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661"/>
      </w:tblGrid>
      <w:tr w:rsidR="006C3FD6" w:rsidTr="00A0652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D6" w:rsidRDefault="006C3FD6" w:rsidP="00A0652E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>
                  <wp:extent cx="1019175" cy="800100"/>
                  <wp:effectExtent l="19050" t="0" r="9525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D6" w:rsidRPr="00936E3B" w:rsidRDefault="006C3FD6" w:rsidP="00A0652E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SECRETARIA MUNICIPAL DE SAÚDE DE AGRONÔMICA</w:t>
            </w:r>
          </w:p>
          <w:p w:rsidR="006C3FD6" w:rsidRPr="00936E3B" w:rsidRDefault="006C3FD6" w:rsidP="00A0652E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Vigilância Sanitária Municipal</w:t>
            </w:r>
          </w:p>
          <w:p w:rsidR="006C3FD6" w:rsidRPr="00936E3B" w:rsidRDefault="006C3FD6" w:rsidP="00A065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CNPJ 83 102 590/0001-90</w:t>
            </w:r>
          </w:p>
          <w:p w:rsidR="006C3FD6" w:rsidRDefault="006C3FD6" w:rsidP="00A0652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RUA:</w:t>
            </w:r>
            <w:proofErr w:type="gramStart"/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936E3B">
              <w:rPr>
                <w:rFonts w:ascii="Arial" w:hAnsi="Arial" w:cs="Arial"/>
                <w:b/>
                <w:i/>
                <w:sz w:val="24"/>
                <w:szCs w:val="24"/>
              </w:rPr>
              <w:t>XV DE NOVEMBRO, 402 (47)3542-0450) 410/326</w:t>
            </w:r>
          </w:p>
          <w:p w:rsidR="006C3FD6" w:rsidRDefault="006C3FD6" w:rsidP="00A065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992937561</w:t>
            </w:r>
          </w:p>
        </w:tc>
      </w:tr>
    </w:tbl>
    <w:p w:rsid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0"/>
          <w:szCs w:val="30"/>
          <w:u w:val="single"/>
        </w:rPr>
      </w:pPr>
    </w:p>
    <w:p w:rsid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0"/>
          <w:szCs w:val="30"/>
          <w:u w:val="single"/>
        </w:rPr>
      </w:pPr>
      <w:proofErr w:type="spellStart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Food</w:t>
      </w:r>
      <w:proofErr w:type="spellEnd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 xml:space="preserve"> </w:t>
      </w:r>
      <w:proofErr w:type="spellStart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Truck</w:t>
      </w:r>
      <w:proofErr w:type="spellEnd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 xml:space="preserve">, </w:t>
      </w:r>
      <w:proofErr w:type="spellStart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Trailler</w:t>
      </w:r>
      <w:proofErr w:type="spellEnd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 xml:space="preserve"> de Alimentos </w:t>
      </w:r>
      <w:proofErr w:type="gramStart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e</w:t>
      </w:r>
      <w:proofErr w:type="gramEnd"/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 xml:space="preserve"> </w:t>
      </w:r>
    </w:p>
    <w:p w:rsidR="006C3FD6" w:rsidRP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0"/>
          <w:szCs w:val="30"/>
          <w:u w:val="single"/>
        </w:rPr>
      </w:pPr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Carro de Lanches em Ponto</w:t>
      </w:r>
      <w:r w:rsidR="00D64E9E">
        <w:rPr>
          <w:rFonts w:ascii="Arial,Bold" w:hAnsi="Arial,Bold" w:cs="Arial,Bold"/>
          <w:b/>
          <w:bCs/>
          <w:sz w:val="30"/>
          <w:szCs w:val="30"/>
          <w:u w:val="single"/>
        </w:rPr>
        <w:t xml:space="preserve"> </w:t>
      </w:r>
      <w:r w:rsidRPr="006C3FD6">
        <w:rPr>
          <w:rFonts w:ascii="Arial,Bold" w:hAnsi="Arial,Bold" w:cs="Arial,Bold"/>
          <w:b/>
          <w:bCs/>
          <w:sz w:val="30"/>
          <w:szCs w:val="30"/>
          <w:u w:val="single"/>
        </w:rPr>
        <w:t>Fixo</w:t>
      </w:r>
    </w:p>
    <w:p w:rsid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6C3FD6" w:rsidRPr="00D64E9E" w:rsidRDefault="006C3FD6" w:rsidP="00D6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D64E9E">
        <w:rPr>
          <w:rFonts w:ascii="Arial" w:hAnsi="Arial" w:cs="Arial"/>
          <w:b/>
          <w:i/>
          <w:iCs/>
          <w:u w:val="single"/>
        </w:rPr>
        <w:t xml:space="preserve">Documentos necessários para concessão primeiro alvará e </w:t>
      </w:r>
      <w:r w:rsidR="00D64E9E" w:rsidRPr="00D64E9E">
        <w:rPr>
          <w:rFonts w:ascii="Arial" w:hAnsi="Arial" w:cs="Arial"/>
          <w:b/>
          <w:i/>
          <w:iCs/>
          <w:u w:val="single"/>
        </w:rPr>
        <w:t>S</w:t>
      </w:r>
      <w:r w:rsidRPr="00D64E9E">
        <w:rPr>
          <w:rFonts w:ascii="Arial" w:hAnsi="Arial" w:cs="Arial"/>
          <w:b/>
          <w:i/>
          <w:iCs/>
          <w:u w:val="single"/>
        </w:rPr>
        <w:t>ubsequentes:</w:t>
      </w:r>
    </w:p>
    <w:p w:rsidR="006C3FD6" w:rsidRPr="006C3FD6" w:rsidRDefault="006C3FD6" w:rsidP="006C3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6C3FD6" w:rsidRPr="006C3FD6" w:rsidRDefault="006C3FD6" w:rsidP="006C3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3FD6">
        <w:rPr>
          <w:rFonts w:ascii="Symbol" w:hAnsi="Symbol" w:cs="Symbol"/>
          <w:b/>
          <w:sz w:val="24"/>
          <w:szCs w:val="24"/>
        </w:rPr>
        <w:t></w:t>
      </w:r>
      <w:r w:rsidRPr="006C3FD6">
        <w:rPr>
          <w:rFonts w:ascii="Symbol" w:hAnsi="Symbol" w:cs="Symbol"/>
          <w:b/>
          <w:sz w:val="24"/>
          <w:szCs w:val="24"/>
        </w:rPr>
        <w:t></w:t>
      </w:r>
      <w:r w:rsidRPr="006C3FD6">
        <w:rPr>
          <w:rFonts w:ascii="Arial" w:hAnsi="Arial" w:cs="Arial"/>
          <w:b/>
          <w:sz w:val="24"/>
          <w:szCs w:val="24"/>
        </w:rPr>
        <w:t>Requerimento padrão devidamente preenchido, inclusive com as atividades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3FD6">
        <w:rPr>
          <w:rFonts w:ascii="Arial" w:hAnsi="Arial" w:cs="Arial"/>
          <w:b/>
          <w:sz w:val="24"/>
          <w:szCs w:val="24"/>
        </w:rPr>
        <w:t>solicitadas e pagas pelo estabelecimento;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D64E9E" w:rsidRPr="00D64E9E" w:rsidTr="00D64E9E">
        <w:tc>
          <w:tcPr>
            <w:tcW w:w="7621" w:type="dxa"/>
          </w:tcPr>
          <w:p w:rsidR="00D64E9E" w:rsidRPr="00D64E9E" w:rsidRDefault="00D64E9E" w:rsidP="00B6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E9E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D64E9E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D64E9E">
              <w:rPr>
                <w:rFonts w:ascii="Arial" w:hAnsi="Arial" w:cs="Arial"/>
                <w:b/>
                <w:sz w:val="24"/>
                <w:szCs w:val="24"/>
              </w:rPr>
              <w:t>Contrato social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D64E9E" w:rsidRDefault="00D64E9E" w:rsidP="00B64AC2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Cópia do CNPJ;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D64E9E" w:rsidRDefault="00D64E9E" w:rsidP="00D64E9E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Cópia do Alvará Sanitário anterior (no caso da Revalidação de Alvará);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D64E9E" w:rsidRDefault="00D64E9E" w:rsidP="00D64E9E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Roteiro de Auto Inspeção de carrinho de lanches preenchido e assinado pelo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proprietário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D64E9E" w:rsidRDefault="00D64E9E" w:rsidP="00D64E9E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Guia DAM (devidamente paga para a atividade requerida);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D64E9E" w:rsidRDefault="00D64E9E" w:rsidP="00B64AC2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Lista dos funcionários e respectivas funções;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6C3FD6" w:rsidRDefault="00D64E9E" w:rsidP="00D64E9E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Cópia do atestado de saúde para manipulador de alimentos válido ou carteira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saúde válida (ambos tem validade de seis meses) dos funcionários manipuladores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de alimentos (manipulação direta e indireta);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6C3FD6" w:rsidRDefault="00D64E9E" w:rsidP="00D64E9E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Cópia do certificado de participação em treinamento para manipulador de alimentos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dos funcionários manipuladores de alimentos;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E9E" w:rsidRPr="00D64E9E" w:rsidTr="00D64E9E">
        <w:tc>
          <w:tcPr>
            <w:tcW w:w="7621" w:type="dxa"/>
          </w:tcPr>
          <w:p w:rsidR="00D64E9E" w:rsidRPr="006C3FD6" w:rsidRDefault="00D64E9E" w:rsidP="00B64AC2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Declaração de como ocorrerá o abastecimento de água potável e coleta das águas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servidas geradas pelo veículo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:rsidR="00D64E9E" w:rsidRPr="00D64E9E" w:rsidRDefault="00D64E9E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AC2" w:rsidRPr="00D64E9E" w:rsidTr="00D64E9E">
        <w:tc>
          <w:tcPr>
            <w:tcW w:w="7621" w:type="dxa"/>
          </w:tcPr>
          <w:p w:rsidR="00B64AC2" w:rsidRPr="00B64AC2" w:rsidRDefault="00B64AC2" w:rsidP="00B6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 Laudo de Vistoria do Corpo de Bombeiro</w:t>
            </w:r>
          </w:p>
        </w:tc>
        <w:tc>
          <w:tcPr>
            <w:tcW w:w="1023" w:type="dxa"/>
          </w:tcPr>
          <w:p w:rsidR="00B64AC2" w:rsidRPr="00D64E9E" w:rsidRDefault="00B64AC2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AC2" w:rsidRPr="00D64E9E" w:rsidTr="00D64E9E">
        <w:tc>
          <w:tcPr>
            <w:tcW w:w="7621" w:type="dxa"/>
          </w:tcPr>
          <w:p w:rsidR="00B64AC2" w:rsidRDefault="00B64AC2" w:rsidP="00B6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; Autorização do Proprietário do Local Pretendido;</w:t>
            </w:r>
          </w:p>
        </w:tc>
        <w:tc>
          <w:tcPr>
            <w:tcW w:w="1023" w:type="dxa"/>
          </w:tcPr>
          <w:p w:rsidR="00B64AC2" w:rsidRPr="00D64E9E" w:rsidRDefault="00B64AC2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AC2" w:rsidRPr="00D64E9E" w:rsidTr="00D64E9E">
        <w:tc>
          <w:tcPr>
            <w:tcW w:w="7621" w:type="dxa"/>
          </w:tcPr>
          <w:p w:rsidR="00B64AC2" w:rsidRDefault="00B64AC2" w:rsidP="00B6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3FD6">
              <w:rPr>
                <w:rFonts w:ascii="Symbol" w:hAnsi="Symbol" w:cs="Symbol"/>
                <w:b/>
                <w:sz w:val="24"/>
                <w:szCs w:val="24"/>
              </w:rPr>
              <w:t></w:t>
            </w:r>
            <w:r w:rsidRPr="006C3FD6"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 w:rsidRPr="006C3FD6">
              <w:rPr>
                <w:rFonts w:ascii="Arial" w:hAnsi="Arial" w:cs="Arial"/>
                <w:b/>
                <w:sz w:val="24"/>
                <w:szCs w:val="24"/>
              </w:rPr>
              <w:t>Croqui de localização;</w:t>
            </w:r>
          </w:p>
        </w:tc>
        <w:tc>
          <w:tcPr>
            <w:tcW w:w="1023" w:type="dxa"/>
          </w:tcPr>
          <w:p w:rsidR="00B64AC2" w:rsidRPr="00D64E9E" w:rsidRDefault="00B64AC2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AC2" w:rsidRPr="00D64E9E" w:rsidTr="00D64E9E">
        <w:tc>
          <w:tcPr>
            <w:tcW w:w="7621" w:type="dxa"/>
          </w:tcPr>
          <w:p w:rsidR="00B64AC2" w:rsidRPr="00ED1237" w:rsidRDefault="00ED1237" w:rsidP="00B64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Symbol" w:hAnsi="Symbol" w:cs="Symbol"/>
                <w:b/>
                <w:sz w:val="24"/>
                <w:szCs w:val="24"/>
              </w:rPr>
              <w:t></w:t>
            </w:r>
            <w:r>
              <w:rPr>
                <w:rFonts w:ascii="Symbol" w:hAnsi="Symbol" w:cs="Symbol"/>
                <w:b/>
                <w:sz w:val="24"/>
                <w:szCs w:val="24"/>
              </w:rPr>
              <w:t>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Copia documentos veículo RENAVAN-</w:t>
            </w:r>
          </w:p>
        </w:tc>
        <w:tc>
          <w:tcPr>
            <w:tcW w:w="1023" w:type="dxa"/>
          </w:tcPr>
          <w:p w:rsidR="00B64AC2" w:rsidRPr="00D64E9E" w:rsidRDefault="00B64AC2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EFA" w:rsidRPr="00D64E9E" w:rsidTr="00D64E9E">
        <w:tc>
          <w:tcPr>
            <w:tcW w:w="7621" w:type="dxa"/>
          </w:tcPr>
          <w:p w:rsidR="001F6EFA" w:rsidRDefault="001F6EFA" w:rsidP="001F6E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· Cópia do certificado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desinsetização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 desratização do estabelecimento (executado por empresa com Alvará Sanitário);</w:t>
            </w:r>
          </w:p>
          <w:p w:rsidR="001F6EFA" w:rsidRDefault="001F6EFA" w:rsidP="00B64AC2">
            <w:pPr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1F6EFA" w:rsidRPr="00D64E9E" w:rsidRDefault="001F6EFA" w:rsidP="001A4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4E9E" w:rsidRDefault="00D64E9E">
      <w:pPr>
        <w:autoSpaceDE w:val="0"/>
        <w:autoSpaceDN w:val="0"/>
        <w:adjustRightInd w:val="0"/>
        <w:spacing w:after="0" w:line="240" w:lineRule="auto"/>
        <w:jc w:val="both"/>
      </w:pPr>
    </w:p>
    <w:p w:rsidR="00D64E9E" w:rsidRDefault="00D64E9E">
      <w:pPr>
        <w:autoSpaceDE w:val="0"/>
        <w:autoSpaceDN w:val="0"/>
        <w:adjustRightInd w:val="0"/>
        <w:spacing w:after="0" w:line="240" w:lineRule="auto"/>
        <w:jc w:val="both"/>
      </w:pPr>
    </w:p>
    <w:p w:rsidR="00ED1237" w:rsidRDefault="00ED1237">
      <w:pPr>
        <w:autoSpaceDE w:val="0"/>
        <w:autoSpaceDN w:val="0"/>
        <w:adjustRightInd w:val="0"/>
        <w:spacing w:after="0" w:line="240" w:lineRule="auto"/>
        <w:jc w:val="both"/>
      </w:pPr>
    </w:p>
    <w:p w:rsidR="00D64E9E" w:rsidRDefault="00D64E9E">
      <w:pPr>
        <w:autoSpaceDE w:val="0"/>
        <w:autoSpaceDN w:val="0"/>
        <w:adjustRightInd w:val="0"/>
        <w:spacing w:after="0" w:line="240" w:lineRule="auto"/>
        <w:jc w:val="both"/>
      </w:pPr>
    </w:p>
    <w:p w:rsidR="00D64E9E" w:rsidRDefault="00D64E9E" w:rsidP="00D64E9E">
      <w:pPr>
        <w:autoSpaceDE w:val="0"/>
        <w:autoSpaceDN w:val="0"/>
        <w:adjustRightInd w:val="0"/>
        <w:spacing w:after="0" w:line="240" w:lineRule="auto"/>
        <w:jc w:val="center"/>
      </w:pPr>
      <w:r>
        <w:t>-------------------------------------------------------------------------------</w:t>
      </w:r>
    </w:p>
    <w:sectPr w:rsidR="00D64E9E" w:rsidSect="00AC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6"/>
    <w:rsid w:val="000D3CF7"/>
    <w:rsid w:val="001F6EFA"/>
    <w:rsid w:val="002618CB"/>
    <w:rsid w:val="006C3FD6"/>
    <w:rsid w:val="006E142F"/>
    <w:rsid w:val="00AC523B"/>
    <w:rsid w:val="00B64AC2"/>
    <w:rsid w:val="00C33326"/>
    <w:rsid w:val="00D64E9E"/>
    <w:rsid w:val="00E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dcterms:created xsi:type="dcterms:W3CDTF">2020-01-16T17:08:00Z</dcterms:created>
  <dcterms:modified xsi:type="dcterms:W3CDTF">2020-01-16T17:08:00Z</dcterms:modified>
</cp:coreProperties>
</file>