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72" w:rsidRPr="0026525A" w:rsidRDefault="0026525A" w:rsidP="0026525A">
      <w:pPr>
        <w:jc w:val="center"/>
        <w:rPr>
          <w:b/>
          <w:sz w:val="30"/>
          <w:szCs w:val="30"/>
        </w:rPr>
      </w:pPr>
      <w:r w:rsidRPr="0026525A">
        <w:rPr>
          <w:b/>
          <w:sz w:val="30"/>
          <w:szCs w:val="30"/>
        </w:rPr>
        <w:t>TERMO DE COMPROMISSO</w:t>
      </w:r>
    </w:p>
    <w:p w:rsidR="0026525A" w:rsidRDefault="0026525A" w:rsidP="0026525A">
      <w:pPr>
        <w:rPr>
          <w:sz w:val="30"/>
          <w:szCs w:val="30"/>
        </w:rPr>
      </w:pPr>
    </w:p>
    <w:p w:rsidR="0026525A" w:rsidRDefault="0026525A" w:rsidP="0026525A">
      <w:pPr>
        <w:jc w:val="both"/>
      </w:pPr>
      <w:r>
        <w:rPr>
          <w:sz w:val="30"/>
          <w:szCs w:val="30"/>
        </w:rPr>
        <w:tab/>
      </w:r>
      <w:r w:rsidR="00AC7D2D">
        <w:rPr>
          <w:b/>
        </w:rPr>
        <w:t>........................................</w:t>
      </w:r>
      <w:proofErr w:type="gramStart"/>
      <w:r w:rsidR="00AC7D2D">
        <w:rPr>
          <w:b/>
        </w:rPr>
        <w:t>.</w:t>
      </w:r>
      <w:r w:rsidRPr="0026525A">
        <w:t>,</w:t>
      </w:r>
      <w:proofErr w:type="gramEnd"/>
      <w:r w:rsidRPr="0026525A">
        <w:t xml:space="preserve"> pessoa j</w:t>
      </w:r>
      <w:r>
        <w:t>urídica, inscrita no CNPJ so</w:t>
      </w:r>
      <w:r w:rsidR="00D50889">
        <w:t>b</w:t>
      </w:r>
      <w:r>
        <w:t xml:space="preserve">. Nº. </w:t>
      </w:r>
      <w:r w:rsidR="00AC7D2D">
        <w:t>..............................</w:t>
      </w:r>
      <w:proofErr w:type="gramStart"/>
      <w:r w:rsidR="00AC7D2D">
        <w:t>.</w:t>
      </w:r>
      <w:r>
        <w:t>,</w:t>
      </w:r>
      <w:proofErr w:type="gramEnd"/>
      <w:r>
        <w:t xml:space="preserve"> com sede à Rua ..........................., nº. </w:t>
      </w:r>
      <w:r w:rsidR="00AC7D2D">
        <w:t>......</w:t>
      </w:r>
      <w:r>
        <w:t xml:space="preserve">, </w:t>
      </w:r>
      <w:proofErr w:type="gramStart"/>
      <w:r>
        <w:t>bairro ...</w:t>
      </w:r>
      <w:proofErr w:type="gramEnd"/>
      <w:r>
        <w:t>........</w:t>
      </w:r>
      <w:r w:rsidR="00AC7D2D">
        <w:t>...</w:t>
      </w:r>
      <w:r>
        <w:t xml:space="preserve">..., município de ......................, Estado de Santa Catarina, neste ato designada REQUERENTE e o MUNICÍPIO DE AGRONÔMICA, doravante denominado MUNICÍPIO, ajustam as condições para a execução do parcelamento de solo para o LOTEAMENTO ............, imóvel devidamente matriculado junto ao Registro de Imóveis da Comarca de Rio do Sul sob número </w:t>
      </w:r>
      <w:r w:rsidR="00AC7D2D">
        <w:t>............</w:t>
      </w:r>
      <w:r>
        <w:t xml:space="preserve">, localizado na Rua .................., Bairro ..........., Município de Agronômica/SC. </w:t>
      </w:r>
    </w:p>
    <w:p w:rsidR="0026525A" w:rsidRDefault="0026525A" w:rsidP="0026525A">
      <w:pPr>
        <w:jc w:val="both"/>
        <w:rPr>
          <w:b/>
        </w:rPr>
      </w:pPr>
      <w:r>
        <w:tab/>
      </w:r>
      <w:r>
        <w:rPr>
          <w:b/>
        </w:rPr>
        <w:t>CLÁUSULA PRIMEIRA</w:t>
      </w:r>
    </w:p>
    <w:p w:rsidR="0026525A" w:rsidRDefault="0026525A" w:rsidP="0026525A">
      <w:pPr>
        <w:jc w:val="both"/>
      </w:pPr>
      <w:r>
        <w:tab/>
        <w:t xml:space="preserve">O loteamento deverá </w:t>
      </w:r>
      <w:r w:rsidR="00AC7D2D">
        <w:t>ser executado conforme projetos e memoriais descritivos constantes, tendo o Quadro Estatístico definido da seguinte forma: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418"/>
      </w:tblGrid>
      <w:tr w:rsidR="00AC7D2D" w:rsidTr="00AC7D2D">
        <w:tc>
          <w:tcPr>
            <w:tcW w:w="2802" w:type="dxa"/>
            <w:shd w:val="clear" w:color="auto" w:fill="auto"/>
          </w:tcPr>
          <w:p w:rsidR="00AC7D2D" w:rsidRPr="00AC7D2D" w:rsidRDefault="00AC7D2D" w:rsidP="0026525A">
            <w:pPr>
              <w:jc w:val="both"/>
              <w:rPr>
                <w:b/>
              </w:rPr>
            </w:pPr>
            <w:r w:rsidRPr="00AC7D2D">
              <w:rPr>
                <w:b/>
              </w:rPr>
              <w:t>Áreas</w:t>
            </w:r>
          </w:p>
        </w:tc>
        <w:tc>
          <w:tcPr>
            <w:tcW w:w="1275" w:type="dxa"/>
          </w:tcPr>
          <w:p w:rsidR="00AC7D2D" w:rsidRPr="00AC7D2D" w:rsidRDefault="00AC7D2D" w:rsidP="0026525A">
            <w:pPr>
              <w:jc w:val="both"/>
              <w:rPr>
                <w:b/>
              </w:rPr>
            </w:pPr>
            <w:proofErr w:type="gramStart"/>
            <w:r w:rsidRPr="00AC7D2D">
              <w:rPr>
                <w:b/>
              </w:rPr>
              <w:t>m²</w:t>
            </w:r>
            <w:proofErr w:type="gramEnd"/>
          </w:p>
        </w:tc>
        <w:tc>
          <w:tcPr>
            <w:tcW w:w="1418" w:type="dxa"/>
          </w:tcPr>
          <w:p w:rsidR="00AC7D2D" w:rsidRPr="00AC7D2D" w:rsidRDefault="00AC7D2D" w:rsidP="0026525A">
            <w:pPr>
              <w:jc w:val="both"/>
              <w:rPr>
                <w:b/>
              </w:rPr>
            </w:pPr>
            <w:r w:rsidRPr="00AC7D2D">
              <w:rPr>
                <w:b/>
              </w:rPr>
              <w:t>%</w:t>
            </w:r>
          </w:p>
        </w:tc>
      </w:tr>
      <w:tr w:rsidR="00AC7D2D" w:rsidTr="00AC7D2D">
        <w:tc>
          <w:tcPr>
            <w:tcW w:w="2802" w:type="dxa"/>
          </w:tcPr>
          <w:p w:rsidR="00AC7D2D" w:rsidRDefault="00AC7D2D" w:rsidP="0026525A">
            <w:pPr>
              <w:jc w:val="both"/>
            </w:pPr>
            <w:r>
              <w:t>Total</w:t>
            </w:r>
          </w:p>
        </w:tc>
        <w:tc>
          <w:tcPr>
            <w:tcW w:w="1275" w:type="dxa"/>
          </w:tcPr>
          <w:p w:rsidR="00AC7D2D" w:rsidRDefault="00AC7D2D" w:rsidP="0026525A">
            <w:pPr>
              <w:jc w:val="both"/>
            </w:pPr>
          </w:p>
        </w:tc>
        <w:tc>
          <w:tcPr>
            <w:tcW w:w="1418" w:type="dxa"/>
          </w:tcPr>
          <w:p w:rsidR="00AC7D2D" w:rsidRDefault="00AC7D2D" w:rsidP="0026525A">
            <w:pPr>
              <w:jc w:val="both"/>
            </w:pPr>
          </w:p>
        </w:tc>
      </w:tr>
      <w:tr w:rsidR="00AC7D2D" w:rsidTr="00AC7D2D">
        <w:tc>
          <w:tcPr>
            <w:tcW w:w="2802" w:type="dxa"/>
          </w:tcPr>
          <w:p w:rsidR="00AC7D2D" w:rsidRDefault="00AC7D2D" w:rsidP="0026525A">
            <w:pPr>
              <w:jc w:val="both"/>
            </w:pPr>
            <w:r>
              <w:t>Remanescente</w:t>
            </w:r>
          </w:p>
        </w:tc>
        <w:tc>
          <w:tcPr>
            <w:tcW w:w="1275" w:type="dxa"/>
          </w:tcPr>
          <w:p w:rsidR="00AC7D2D" w:rsidRDefault="00AC7D2D" w:rsidP="0026525A">
            <w:pPr>
              <w:jc w:val="both"/>
            </w:pPr>
          </w:p>
        </w:tc>
        <w:tc>
          <w:tcPr>
            <w:tcW w:w="1418" w:type="dxa"/>
          </w:tcPr>
          <w:p w:rsidR="00AC7D2D" w:rsidRDefault="00AC7D2D" w:rsidP="0026525A">
            <w:pPr>
              <w:jc w:val="both"/>
            </w:pPr>
          </w:p>
        </w:tc>
      </w:tr>
      <w:tr w:rsidR="00AC7D2D" w:rsidTr="00AC7D2D">
        <w:tc>
          <w:tcPr>
            <w:tcW w:w="2802" w:type="dxa"/>
          </w:tcPr>
          <w:p w:rsidR="00AC7D2D" w:rsidRDefault="00AC7D2D" w:rsidP="0026525A">
            <w:pPr>
              <w:jc w:val="both"/>
            </w:pPr>
            <w:r>
              <w:t>Em APP</w:t>
            </w:r>
          </w:p>
        </w:tc>
        <w:tc>
          <w:tcPr>
            <w:tcW w:w="1275" w:type="dxa"/>
          </w:tcPr>
          <w:p w:rsidR="00AC7D2D" w:rsidRDefault="00AC7D2D" w:rsidP="0026525A">
            <w:pPr>
              <w:jc w:val="both"/>
            </w:pPr>
          </w:p>
        </w:tc>
        <w:tc>
          <w:tcPr>
            <w:tcW w:w="1418" w:type="dxa"/>
          </w:tcPr>
          <w:p w:rsidR="00AC7D2D" w:rsidRDefault="00AC7D2D" w:rsidP="0026525A">
            <w:pPr>
              <w:jc w:val="both"/>
            </w:pPr>
          </w:p>
        </w:tc>
      </w:tr>
      <w:tr w:rsidR="00AC7D2D" w:rsidTr="00AC7D2D">
        <w:tc>
          <w:tcPr>
            <w:tcW w:w="2802" w:type="dxa"/>
          </w:tcPr>
          <w:p w:rsidR="00AC7D2D" w:rsidRDefault="00AC7D2D" w:rsidP="0026525A">
            <w:pPr>
              <w:jc w:val="both"/>
            </w:pPr>
            <w:r>
              <w:t>Loteada sem APP</w:t>
            </w:r>
          </w:p>
        </w:tc>
        <w:tc>
          <w:tcPr>
            <w:tcW w:w="1275" w:type="dxa"/>
          </w:tcPr>
          <w:p w:rsidR="00AC7D2D" w:rsidRDefault="00AC7D2D" w:rsidP="0026525A">
            <w:pPr>
              <w:jc w:val="both"/>
            </w:pPr>
          </w:p>
        </w:tc>
        <w:tc>
          <w:tcPr>
            <w:tcW w:w="1418" w:type="dxa"/>
          </w:tcPr>
          <w:p w:rsidR="00AC7D2D" w:rsidRDefault="00AC7D2D" w:rsidP="0026525A">
            <w:pPr>
              <w:jc w:val="both"/>
            </w:pPr>
            <w:r>
              <w:t>100%</w:t>
            </w:r>
          </w:p>
        </w:tc>
      </w:tr>
      <w:tr w:rsidR="00AC7D2D" w:rsidTr="00AC7D2D">
        <w:tc>
          <w:tcPr>
            <w:tcW w:w="2802" w:type="dxa"/>
          </w:tcPr>
          <w:p w:rsidR="00AC7D2D" w:rsidRDefault="00AC7D2D" w:rsidP="0026525A">
            <w:pPr>
              <w:jc w:val="both"/>
            </w:pPr>
            <w:r>
              <w:t>Lotes (XX)</w:t>
            </w:r>
          </w:p>
        </w:tc>
        <w:tc>
          <w:tcPr>
            <w:tcW w:w="1275" w:type="dxa"/>
          </w:tcPr>
          <w:p w:rsidR="00AC7D2D" w:rsidRDefault="00AC7D2D" w:rsidP="0026525A">
            <w:pPr>
              <w:jc w:val="both"/>
            </w:pPr>
          </w:p>
        </w:tc>
        <w:tc>
          <w:tcPr>
            <w:tcW w:w="1418" w:type="dxa"/>
          </w:tcPr>
          <w:p w:rsidR="00AC7D2D" w:rsidRDefault="00AC7D2D" w:rsidP="0026525A">
            <w:pPr>
              <w:jc w:val="both"/>
            </w:pPr>
          </w:p>
        </w:tc>
      </w:tr>
      <w:tr w:rsidR="00AC7D2D" w:rsidTr="00AC7D2D">
        <w:tc>
          <w:tcPr>
            <w:tcW w:w="2802" w:type="dxa"/>
          </w:tcPr>
          <w:p w:rsidR="00AC7D2D" w:rsidRDefault="00AC7D2D" w:rsidP="0026525A">
            <w:pPr>
              <w:jc w:val="both"/>
            </w:pPr>
            <w:r>
              <w:t>Rua</w:t>
            </w:r>
          </w:p>
        </w:tc>
        <w:tc>
          <w:tcPr>
            <w:tcW w:w="1275" w:type="dxa"/>
          </w:tcPr>
          <w:p w:rsidR="00AC7D2D" w:rsidRDefault="00AC7D2D" w:rsidP="0026525A">
            <w:pPr>
              <w:jc w:val="both"/>
            </w:pPr>
          </w:p>
        </w:tc>
        <w:tc>
          <w:tcPr>
            <w:tcW w:w="1418" w:type="dxa"/>
          </w:tcPr>
          <w:p w:rsidR="00AC7D2D" w:rsidRDefault="00AC7D2D" w:rsidP="0026525A">
            <w:pPr>
              <w:jc w:val="both"/>
            </w:pPr>
          </w:p>
        </w:tc>
      </w:tr>
      <w:tr w:rsidR="00AC7D2D" w:rsidTr="00AC7D2D">
        <w:tc>
          <w:tcPr>
            <w:tcW w:w="2802" w:type="dxa"/>
          </w:tcPr>
          <w:p w:rsidR="00AC7D2D" w:rsidRDefault="00AC7D2D" w:rsidP="0026525A">
            <w:pPr>
              <w:jc w:val="both"/>
            </w:pPr>
            <w:r>
              <w:t xml:space="preserve">Área Verde </w:t>
            </w:r>
          </w:p>
        </w:tc>
        <w:tc>
          <w:tcPr>
            <w:tcW w:w="1275" w:type="dxa"/>
          </w:tcPr>
          <w:p w:rsidR="00AC7D2D" w:rsidRDefault="00AC7D2D" w:rsidP="0026525A">
            <w:pPr>
              <w:jc w:val="both"/>
            </w:pPr>
          </w:p>
        </w:tc>
        <w:tc>
          <w:tcPr>
            <w:tcW w:w="1418" w:type="dxa"/>
          </w:tcPr>
          <w:p w:rsidR="00AC7D2D" w:rsidRDefault="00AC7D2D" w:rsidP="0026525A">
            <w:pPr>
              <w:jc w:val="both"/>
            </w:pPr>
          </w:p>
        </w:tc>
      </w:tr>
      <w:tr w:rsidR="00AC7D2D" w:rsidTr="00AC7D2D">
        <w:tc>
          <w:tcPr>
            <w:tcW w:w="2802" w:type="dxa"/>
          </w:tcPr>
          <w:p w:rsidR="00AC7D2D" w:rsidRDefault="00AC7D2D" w:rsidP="0026525A">
            <w:pPr>
              <w:jc w:val="both"/>
            </w:pPr>
            <w:r>
              <w:t xml:space="preserve">Área de </w:t>
            </w:r>
            <w:proofErr w:type="spellStart"/>
            <w:r>
              <w:t>Equip</w:t>
            </w:r>
            <w:proofErr w:type="spellEnd"/>
            <w:r>
              <w:t>. Comunitários</w:t>
            </w:r>
          </w:p>
        </w:tc>
        <w:tc>
          <w:tcPr>
            <w:tcW w:w="1275" w:type="dxa"/>
          </w:tcPr>
          <w:p w:rsidR="00AC7D2D" w:rsidRDefault="00AC7D2D" w:rsidP="0026525A">
            <w:pPr>
              <w:jc w:val="both"/>
            </w:pPr>
          </w:p>
        </w:tc>
        <w:tc>
          <w:tcPr>
            <w:tcW w:w="1418" w:type="dxa"/>
          </w:tcPr>
          <w:p w:rsidR="00AC7D2D" w:rsidRDefault="00AC7D2D" w:rsidP="0026525A">
            <w:pPr>
              <w:jc w:val="both"/>
            </w:pPr>
          </w:p>
        </w:tc>
      </w:tr>
      <w:tr w:rsidR="00AC7D2D" w:rsidTr="005A544D">
        <w:tc>
          <w:tcPr>
            <w:tcW w:w="2802" w:type="dxa"/>
          </w:tcPr>
          <w:p w:rsidR="00AC7D2D" w:rsidRDefault="00AC7D2D" w:rsidP="0026525A">
            <w:pPr>
              <w:jc w:val="both"/>
            </w:pPr>
            <w:r>
              <w:t>Quadra “A”</w:t>
            </w:r>
          </w:p>
        </w:tc>
        <w:tc>
          <w:tcPr>
            <w:tcW w:w="1275" w:type="dxa"/>
          </w:tcPr>
          <w:p w:rsidR="00AC7D2D" w:rsidRDefault="00AC7D2D" w:rsidP="0026525A">
            <w:pPr>
              <w:jc w:val="both"/>
            </w:pPr>
          </w:p>
        </w:tc>
        <w:tc>
          <w:tcPr>
            <w:tcW w:w="1418" w:type="dxa"/>
            <w:vMerge w:val="restart"/>
            <w:tcBorders>
              <w:right w:val="nil"/>
            </w:tcBorders>
          </w:tcPr>
          <w:p w:rsidR="00AC7D2D" w:rsidRDefault="00AC7D2D" w:rsidP="0026525A">
            <w:pPr>
              <w:jc w:val="both"/>
            </w:pPr>
          </w:p>
        </w:tc>
      </w:tr>
      <w:tr w:rsidR="00AC7D2D" w:rsidTr="005A544D">
        <w:tc>
          <w:tcPr>
            <w:tcW w:w="2802" w:type="dxa"/>
          </w:tcPr>
          <w:p w:rsidR="00AC7D2D" w:rsidRDefault="00AC7D2D" w:rsidP="0026525A">
            <w:pPr>
              <w:jc w:val="both"/>
            </w:pPr>
            <w:r>
              <w:t>Quadra “B”</w:t>
            </w:r>
          </w:p>
        </w:tc>
        <w:tc>
          <w:tcPr>
            <w:tcW w:w="1275" w:type="dxa"/>
          </w:tcPr>
          <w:p w:rsidR="00AC7D2D" w:rsidRDefault="00AC7D2D" w:rsidP="0026525A">
            <w:pPr>
              <w:jc w:val="both"/>
            </w:pPr>
          </w:p>
        </w:tc>
        <w:tc>
          <w:tcPr>
            <w:tcW w:w="1418" w:type="dxa"/>
            <w:vMerge/>
            <w:tcBorders>
              <w:right w:val="nil"/>
            </w:tcBorders>
          </w:tcPr>
          <w:p w:rsidR="00AC7D2D" w:rsidRDefault="00AC7D2D" w:rsidP="0026525A">
            <w:pPr>
              <w:jc w:val="both"/>
            </w:pPr>
          </w:p>
        </w:tc>
      </w:tr>
      <w:tr w:rsidR="00AC7D2D" w:rsidTr="005A544D">
        <w:tc>
          <w:tcPr>
            <w:tcW w:w="2802" w:type="dxa"/>
          </w:tcPr>
          <w:p w:rsidR="00AC7D2D" w:rsidRDefault="00AC7D2D" w:rsidP="0026525A">
            <w:pPr>
              <w:jc w:val="both"/>
            </w:pPr>
            <w:r>
              <w:t>Quadra “C”</w:t>
            </w:r>
          </w:p>
        </w:tc>
        <w:tc>
          <w:tcPr>
            <w:tcW w:w="1275" w:type="dxa"/>
          </w:tcPr>
          <w:p w:rsidR="00AC7D2D" w:rsidRDefault="00AC7D2D" w:rsidP="0026525A">
            <w:pPr>
              <w:jc w:val="both"/>
            </w:pPr>
          </w:p>
        </w:tc>
        <w:tc>
          <w:tcPr>
            <w:tcW w:w="1418" w:type="dxa"/>
            <w:vMerge/>
            <w:tcBorders>
              <w:right w:val="nil"/>
            </w:tcBorders>
          </w:tcPr>
          <w:p w:rsidR="00AC7D2D" w:rsidRDefault="00AC7D2D" w:rsidP="0026525A">
            <w:pPr>
              <w:jc w:val="both"/>
            </w:pPr>
          </w:p>
        </w:tc>
      </w:tr>
      <w:tr w:rsidR="00AC7D2D" w:rsidTr="005A544D">
        <w:tc>
          <w:tcPr>
            <w:tcW w:w="2802" w:type="dxa"/>
          </w:tcPr>
          <w:p w:rsidR="00AC7D2D" w:rsidRDefault="00AC7D2D" w:rsidP="0026525A">
            <w:pPr>
              <w:jc w:val="both"/>
            </w:pPr>
            <w:r>
              <w:t>Quadra “D”</w:t>
            </w:r>
          </w:p>
        </w:tc>
        <w:tc>
          <w:tcPr>
            <w:tcW w:w="1275" w:type="dxa"/>
          </w:tcPr>
          <w:p w:rsidR="00AC7D2D" w:rsidRDefault="00AC7D2D" w:rsidP="0026525A">
            <w:pPr>
              <w:jc w:val="both"/>
            </w:pPr>
          </w:p>
        </w:tc>
        <w:tc>
          <w:tcPr>
            <w:tcW w:w="1418" w:type="dxa"/>
            <w:vMerge/>
            <w:tcBorders>
              <w:right w:val="nil"/>
            </w:tcBorders>
          </w:tcPr>
          <w:p w:rsidR="00AC7D2D" w:rsidRDefault="00AC7D2D" w:rsidP="0026525A">
            <w:pPr>
              <w:jc w:val="both"/>
            </w:pPr>
          </w:p>
        </w:tc>
      </w:tr>
      <w:tr w:rsidR="00AC7D2D" w:rsidTr="005A544D">
        <w:tc>
          <w:tcPr>
            <w:tcW w:w="2802" w:type="dxa"/>
          </w:tcPr>
          <w:p w:rsidR="00AC7D2D" w:rsidRDefault="00AC7D2D" w:rsidP="0026525A">
            <w:pPr>
              <w:jc w:val="both"/>
            </w:pPr>
            <w:r>
              <w:t>Quadra “E”</w:t>
            </w:r>
          </w:p>
        </w:tc>
        <w:tc>
          <w:tcPr>
            <w:tcW w:w="1275" w:type="dxa"/>
          </w:tcPr>
          <w:p w:rsidR="00AC7D2D" w:rsidRDefault="00AC7D2D" w:rsidP="0026525A">
            <w:pPr>
              <w:jc w:val="both"/>
            </w:pPr>
          </w:p>
        </w:tc>
        <w:tc>
          <w:tcPr>
            <w:tcW w:w="1418" w:type="dxa"/>
            <w:vMerge/>
            <w:tcBorders>
              <w:right w:val="nil"/>
            </w:tcBorders>
          </w:tcPr>
          <w:p w:rsidR="00AC7D2D" w:rsidRDefault="00AC7D2D" w:rsidP="0026525A">
            <w:pPr>
              <w:jc w:val="both"/>
            </w:pPr>
          </w:p>
        </w:tc>
      </w:tr>
      <w:tr w:rsidR="00AC7D2D" w:rsidTr="005A544D">
        <w:tc>
          <w:tcPr>
            <w:tcW w:w="2802" w:type="dxa"/>
          </w:tcPr>
          <w:p w:rsidR="00AC7D2D" w:rsidRDefault="00AC7D2D" w:rsidP="0026525A">
            <w:pPr>
              <w:jc w:val="both"/>
            </w:pPr>
            <w:r>
              <w:t>Quadra “F”</w:t>
            </w:r>
          </w:p>
        </w:tc>
        <w:tc>
          <w:tcPr>
            <w:tcW w:w="1275" w:type="dxa"/>
          </w:tcPr>
          <w:p w:rsidR="00AC7D2D" w:rsidRDefault="00AC7D2D" w:rsidP="0026525A">
            <w:pPr>
              <w:jc w:val="both"/>
            </w:pPr>
          </w:p>
        </w:tc>
        <w:tc>
          <w:tcPr>
            <w:tcW w:w="1418" w:type="dxa"/>
            <w:vMerge/>
            <w:tcBorders>
              <w:right w:val="nil"/>
            </w:tcBorders>
          </w:tcPr>
          <w:p w:rsidR="00AC7D2D" w:rsidRDefault="00AC7D2D" w:rsidP="0026525A">
            <w:pPr>
              <w:jc w:val="both"/>
            </w:pPr>
          </w:p>
        </w:tc>
      </w:tr>
      <w:tr w:rsidR="00AC7D2D" w:rsidTr="005A544D">
        <w:tc>
          <w:tcPr>
            <w:tcW w:w="2802" w:type="dxa"/>
          </w:tcPr>
          <w:p w:rsidR="00AC7D2D" w:rsidRDefault="00AC7D2D" w:rsidP="0026525A">
            <w:pPr>
              <w:jc w:val="both"/>
            </w:pPr>
            <w:r>
              <w:t>Quadra “G”</w:t>
            </w:r>
          </w:p>
        </w:tc>
        <w:tc>
          <w:tcPr>
            <w:tcW w:w="1275" w:type="dxa"/>
          </w:tcPr>
          <w:p w:rsidR="00AC7D2D" w:rsidRDefault="00AC7D2D" w:rsidP="0026525A">
            <w:pPr>
              <w:jc w:val="both"/>
            </w:pP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:rsidR="00AC7D2D" w:rsidRDefault="00AC7D2D" w:rsidP="0026525A">
            <w:pPr>
              <w:jc w:val="both"/>
            </w:pPr>
          </w:p>
        </w:tc>
      </w:tr>
    </w:tbl>
    <w:p w:rsidR="00AC7D2D" w:rsidRDefault="00AC7D2D" w:rsidP="0026525A">
      <w:pPr>
        <w:jc w:val="both"/>
      </w:pPr>
    </w:p>
    <w:p w:rsidR="005A544D" w:rsidRDefault="005A544D" w:rsidP="0026525A">
      <w:pPr>
        <w:jc w:val="both"/>
        <w:rPr>
          <w:b/>
        </w:rPr>
      </w:pPr>
      <w:r>
        <w:tab/>
      </w:r>
      <w:r>
        <w:rPr>
          <w:b/>
        </w:rPr>
        <w:t>CLÁUSULA SEGUNDA</w:t>
      </w:r>
    </w:p>
    <w:p w:rsidR="005A544D" w:rsidRDefault="005A544D" w:rsidP="0026525A">
      <w:pPr>
        <w:jc w:val="both"/>
      </w:pPr>
      <w:r>
        <w:t xml:space="preserve">A REQUERENTE se obriga a executar de conformidade com o que determina a norma de aprovação de loteamentos do município </w:t>
      </w:r>
      <w:r w:rsidR="007A4388">
        <w:t>de Agronômica, as obras a seguir relacionadas com recursos próprios e no prazo</w:t>
      </w:r>
      <w:r w:rsidR="00E3738D">
        <w:t xml:space="preserve"> de </w:t>
      </w:r>
      <w:proofErr w:type="gramStart"/>
      <w:r w:rsidR="00E3738D">
        <w:t>até ...</w:t>
      </w:r>
      <w:proofErr w:type="gramEnd"/>
      <w:r w:rsidR="00E3738D">
        <w:t xml:space="preserve">.. </w:t>
      </w:r>
      <w:proofErr w:type="gramStart"/>
      <w:r w:rsidR="00E3738D">
        <w:t>meses</w:t>
      </w:r>
      <w:proofErr w:type="gramEnd"/>
      <w:r w:rsidR="00E3738D">
        <w:t>, contados a partir da data de emissão do Alvará de Loteamento:</w:t>
      </w:r>
    </w:p>
    <w:p w:rsidR="00E3738D" w:rsidRDefault="00E3738D" w:rsidP="0026525A">
      <w:pPr>
        <w:jc w:val="both"/>
      </w:pPr>
      <w:r>
        <w:t xml:space="preserve">1 – Executar a terraplanagem das ruas </w:t>
      </w:r>
      <w:r w:rsidRPr="00D50889">
        <w:rPr>
          <w:color w:val="FF0000"/>
        </w:rPr>
        <w:t>(se for o caso)</w:t>
      </w:r>
    </w:p>
    <w:p w:rsidR="00E3738D" w:rsidRDefault="00E3738D" w:rsidP="0026525A">
      <w:pPr>
        <w:jc w:val="both"/>
      </w:pPr>
      <w:r>
        <w:t xml:space="preserve">2 – Fazer a colocação de meio fio de concreto </w:t>
      </w:r>
      <w:r w:rsidRPr="00D50889">
        <w:rPr>
          <w:color w:val="FF0000"/>
        </w:rPr>
        <w:t>(se for o caso)</w:t>
      </w:r>
    </w:p>
    <w:p w:rsidR="00E3738D" w:rsidRDefault="00E3738D" w:rsidP="0026525A">
      <w:pPr>
        <w:jc w:val="both"/>
      </w:pPr>
      <w:r>
        <w:t xml:space="preserve">3 – Executar a rede de drenagem pluvial </w:t>
      </w:r>
      <w:r w:rsidRPr="00D50889">
        <w:rPr>
          <w:color w:val="FF0000"/>
        </w:rPr>
        <w:t>(se for o caso)</w:t>
      </w:r>
    </w:p>
    <w:p w:rsidR="00E3738D" w:rsidRDefault="00E3738D" w:rsidP="0026525A">
      <w:pPr>
        <w:jc w:val="both"/>
      </w:pPr>
      <w:r>
        <w:t xml:space="preserve">4 – Executar a rede de abastecimento de água potável </w:t>
      </w:r>
      <w:r w:rsidRPr="00D50889">
        <w:rPr>
          <w:color w:val="FF0000"/>
        </w:rPr>
        <w:t>(se for o caso)</w:t>
      </w:r>
    </w:p>
    <w:p w:rsidR="00E3738D" w:rsidRDefault="00E3738D" w:rsidP="0026525A">
      <w:pPr>
        <w:jc w:val="both"/>
      </w:pPr>
      <w:r>
        <w:lastRenderedPageBreak/>
        <w:t xml:space="preserve">5 – Executar a rede de energia elétrica e iluminação pública </w:t>
      </w:r>
      <w:r w:rsidRPr="00D50889">
        <w:rPr>
          <w:color w:val="FF0000"/>
        </w:rPr>
        <w:t>(se for o caso)</w:t>
      </w:r>
    </w:p>
    <w:p w:rsidR="00E3738D" w:rsidRDefault="00E3738D" w:rsidP="0026525A">
      <w:pPr>
        <w:jc w:val="both"/>
      </w:pPr>
      <w:r>
        <w:t xml:space="preserve">6 – Executar a pavimentação das ruas em asfalto </w:t>
      </w:r>
      <w:r w:rsidRPr="00D50889">
        <w:rPr>
          <w:color w:val="FF0000"/>
        </w:rPr>
        <w:t>(se for o caso)</w:t>
      </w:r>
    </w:p>
    <w:p w:rsidR="00E3738D" w:rsidRDefault="00E3738D" w:rsidP="0026525A">
      <w:pPr>
        <w:jc w:val="both"/>
      </w:pPr>
      <w:r>
        <w:t>7 – Executar a sinalização viária</w:t>
      </w:r>
    </w:p>
    <w:p w:rsidR="00E3738D" w:rsidRDefault="00E3738D" w:rsidP="0026525A">
      <w:pPr>
        <w:jc w:val="both"/>
      </w:pPr>
      <w:r>
        <w:t xml:space="preserve">8 – </w:t>
      </w:r>
    </w:p>
    <w:p w:rsidR="00E3738D" w:rsidRDefault="00E3738D" w:rsidP="0026525A">
      <w:pPr>
        <w:jc w:val="both"/>
        <w:rPr>
          <w:b/>
        </w:rPr>
      </w:pPr>
      <w:r>
        <w:tab/>
      </w:r>
      <w:r>
        <w:rPr>
          <w:b/>
        </w:rPr>
        <w:t>CLÁUSULA TERCEIRA</w:t>
      </w:r>
    </w:p>
    <w:p w:rsidR="00E3738D" w:rsidRDefault="00E3738D" w:rsidP="0026525A">
      <w:pPr>
        <w:jc w:val="both"/>
      </w:pPr>
      <w:r>
        <w:tab/>
        <w:t xml:space="preserve">Deve fazer constar nos compromissos de compra e venda de lotes a condição de que os mesmos somente poderão receber construções depois de executadas as obras e serviços previstos nos itens descritos na </w:t>
      </w:r>
      <w:r w:rsidR="00D56E40">
        <w:t>cláusula segunda</w:t>
      </w:r>
      <w:r>
        <w:t>.</w:t>
      </w:r>
    </w:p>
    <w:p w:rsidR="00E3738D" w:rsidRDefault="00E3738D" w:rsidP="0026525A">
      <w:pPr>
        <w:jc w:val="both"/>
        <w:rPr>
          <w:b/>
        </w:rPr>
      </w:pPr>
      <w:r>
        <w:tab/>
      </w:r>
      <w:r>
        <w:rPr>
          <w:b/>
        </w:rPr>
        <w:t>CLÁUSULA QUARTA</w:t>
      </w:r>
    </w:p>
    <w:p w:rsidR="00E3738D" w:rsidRDefault="00E3738D" w:rsidP="0026525A">
      <w:pPr>
        <w:jc w:val="both"/>
      </w:pPr>
      <w:r>
        <w:rPr>
          <w:b/>
        </w:rPr>
        <w:tab/>
      </w:r>
      <w:r>
        <w:t>A REQUERENTE sujeitar-se-á e facilitará a ação de fiscalização do MUNICÍPIO durante a execução dos serviços e das obras complementares.</w:t>
      </w:r>
    </w:p>
    <w:p w:rsidR="00E3738D" w:rsidRDefault="00E3738D" w:rsidP="00E3738D">
      <w:pPr>
        <w:ind w:firstLine="708"/>
        <w:jc w:val="both"/>
        <w:rPr>
          <w:b/>
        </w:rPr>
      </w:pPr>
      <w:r>
        <w:rPr>
          <w:b/>
        </w:rPr>
        <w:t>CLÁUSULA QUINTA</w:t>
      </w:r>
    </w:p>
    <w:p w:rsidR="00E3738D" w:rsidRDefault="00D56E40" w:rsidP="00E3738D">
      <w:pPr>
        <w:ind w:firstLine="708"/>
        <w:jc w:val="both"/>
      </w:pPr>
      <w:r>
        <w:t>Após a conclusão dos serviços e obras complementares a REQUERENTE ainda estará sujeita as penalidades se comprovada através de fiscalização do MUNICÍPIO, algum descumprimento das exigências legais do loteamento.</w:t>
      </w:r>
    </w:p>
    <w:p w:rsidR="00D56E40" w:rsidRDefault="00D56E40" w:rsidP="00E3738D">
      <w:pPr>
        <w:ind w:firstLine="708"/>
        <w:jc w:val="both"/>
        <w:rPr>
          <w:b/>
        </w:rPr>
      </w:pPr>
      <w:r>
        <w:rPr>
          <w:b/>
        </w:rPr>
        <w:t>CLÁUSULA SEXTA</w:t>
      </w:r>
    </w:p>
    <w:p w:rsidR="00D56E40" w:rsidRDefault="00D56E40" w:rsidP="00E3738D">
      <w:pPr>
        <w:ind w:firstLine="708"/>
        <w:jc w:val="both"/>
      </w:pPr>
      <w:r>
        <w:t xml:space="preserve">A REQUERENTE se obriga e dá como garantia das obras e serviços complementares das obras do presente loteamento os </w:t>
      </w:r>
      <w:proofErr w:type="gramStart"/>
      <w:r>
        <w:t>lotes ...</w:t>
      </w:r>
      <w:proofErr w:type="gramEnd"/>
      <w:r>
        <w:t xml:space="preserve">............................................................................................................................................................................................... </w:t>
      </w:r>
      <w:proofErr w:type="gramStart"/>
      <w:r>
        <w:t>Totalizando ...</w:t>
      </w:r>
      <w:proofErr w:type="gramEnd"/>
      <w:r>
        <w:t>. (por extenso) lotes constantes do projeto aprovado.</w:t>
      </w:r>
    </w:p>
    <w:p w:rsidR="00D56E40" w:rsidRDefault="00D56E40" w:rsidP="00E3738D">
      <w:pPr>
        <w:ind w:firstLine="708"/>
        <w:jc w:val="both"/>
        <w:rPr>
          <w:b/>
        </w:rPr>
      </w:pPr>
      <w:r>
        <w:rPr>
          <w:b/>
        </w:rPr>
        <w:t>CLÁUSULA SÉTIMA</w:t>
      </w:r>
    </w:p>
    <w:p w:rsidR="00D56E40" w:rsidRDefault="00D56E40" w:rsidP="00E3738D">
      <w:pPr>
        <w:ind w:firstLine="708"/>
        <w:jc w:val="both"/>
      </w:pPr>
      <w:r>
        <w:t>A infraestrutura dos lotes vendidos correrá por conta da REQUERENTE, sendo que está se compromete na execução do loteamento, conforme consta na cláusula segunda deste instrumento.</w:t>
      </w:r>
    </w:p>
    <w:p w:rsidR="00D56E40" w:rsidRDefault="00D56E40" w:rsidP="00E3738D">
      <w:pPr>
        <w:ind w:firstLine="708"/>
        <w:jc w:val="both"/>
        <w:rPr>
          <w:b/>
        </w:rPr>
      </w:pPr>
      <w:r>
        <w:rPr>
          <w:b/>
        </w:rPr>
        <w:t>CLÁUSULA OITAVA</w:t>
      </w:r>
    </w:p>
    <w:p w:rsidR="00D56E40" w:rsidRDefault="00D56E40" w:rsidP="00E3738D">
      <w:pPr>
        <w:ind w:firstLine="708"/>
        <w:jc w:val="both"/>
      </w:pPr>
      <w:r>
        <w:t xml:space="preserve">Transcorridos 30 (trinta) dias após o prazo de enceramento das obras e não havendo pedido de prorrogação, o MUNICIPIO poderá executar os serviços restantes com recurso provenientes do produto da venda dos lotes caucionados </w:t>
      </w:r>
      <w:r w:rsidR="004B65E2">
        <w:t xml:space="preserve">e se insuficientes, a REQUERENTE deverá efetuar o pagamento do saldo apurado, </w:t>
      </w:r>
      <w:proofErr w:type="gramStart"/>
      <w:r w:rsidR="004B65E2">
        <w:t>sob pena</w:t>
      </w:r>
      <w:proofErr w:type="gramEnd"/>
      <w:r w:rsidR="004B65E2">
        <w:t xml:space="preserve"> de se sujeitar a ação judicial competente, responsabilizando-se inclusive com os acréscimos </w:t>
      </w:r>
      <w:r w:rsidR="00EF0EBA">
        <w:t>financeiros e judiciais respectivos.</w:t>
      </w:r>
    </w:p>
    <w:p w:rsidR="00EF0EBA" w:rsidRDefault="00EF0EBA" w:rsidP="00E3738D">
      <w:pPr>
        <w:ind w:firstLine="708"/>
        <w:jc w:val="both"/>
        <w:rPr>
          <w:b/>
        </w:rPr>
      </w:pPr>
      <w:r>
        <w:rPr>
          <w:b/>
        </w:rPr>
        <w:t>CLÁUSULA NONA</w:t>
      </w:r>
    </w:p>
    <w:p w:rsidR="00EF0EBA" w:rsidRDefault="00EF0EBA" w:rsidP="00E3738D">
      <w:pPr>
        <w:ind w:firstLine="708"/>
        <w:jc w:val="both"/>
      </w:pPr>
      <w:r>
        <w:t xml:space="preserve">Os lotes caucionados serão devolvidos a REQUERENTE após a conclusão das obras expressas na cláusula segunda do presente instrumento, mediante Certidão emitida pelo </w:t>
      </w:r>
      <w:r>
        <w:lastRenderedPageBreak/>
        <w:t>órgão competente do MUNICÍPIO, embasada em Auto de Vistoria expedido pela fiscalização competente.</w:t>
      </w:r>
    </w:p>
    <w:p w:rsidR="00EF0EBA" w:rsidRDefault="00EF0EBA" w:rsidP="00E3738D">
      <w:pPr>
        <w:ind w:firstLine="708"/>
        <w:jc w:val="both"/>
        <w:rPr>
          <w:b/>
        </w:rPr>
      </w:pPr>
      <w:r>
        <w:rPr>
          <w:b/>
        </w:rPr>
        <w:t>CLÁUSULA DÉCIMA</w:t>
      </w:r>
    </w:p>
    <w:p w:rsidR="00EF0EBA" w:rsidRDefault="00EF0EBA" w:rsidP="00E3738D">
      <w:pPr>
        <w:ind w:firstLine="708"/>
        <w:jc w:val="both"/>
      </w:pPr>
      <w:r>
        <w:t xml:space="preserve">A liberação da caução poderá ser feita </w:t>
      </w:r>
      <w:proofErr w:type="gramStart"/>
      <w:r>
        <w:t>a</w:t>
      </w:r>
      <w:proofErr w:type="gramEnd"/>
      <w:r>
        <w:t xml:space="preserve"> medida que as obras da cláusula segunda forem sendo executadas, após vistoria por órgão competente do município, ficando acertado que no mínimo </w:t>
      </w:r>
      <w:r w:rsidR="00D50889">
        <w:t>.....</w:t>
      </w:r>
      <w:bookmarkStart w:id="0" w:name="_GoBack"/>
      <w:bookmarkEnd w:id="0"/>
      <w:r>
        <w:t xml:space="preserve">% dos lotes caucionados, somente serão liberados quando da conclusão de todas as obras constantes </w:t>
      </w:r>
      <w:r w:rsidR="00024242">
        <w:t>da cláusula segunda deste instrumento.</w:t>
      </w:r>
    </w:p>
    <w:p w:rsidR="00024242" w:rsidRDefault="00024242" w:rsidP="00E3738D">
      <w:pPr>
        <w:ind w:firstLine="708"/>
        <w:jc w:val="both"/>
        <w:rPr>
          <w:b/>
        </w:rPr>
      </w:pPr>
      <w:r w:rsidRPr="00024242">
        <w:rPr>
          <w:b/>
        </w:rPr>
        <w:t>CLÁUSULA DÉCIMA PRIMEIRA</w:t>
      </w:r>
    </w:p>
    <w:p w:rsidR="00024242" w:rsidRDefault="00024242" w:rsidP="00E3738D">
      <w:pPr>
        <w:ind w:firstLine="708"/>
        <w:jc w:val="both"/>
      </w:pPr>
      <w:r>
        <w:t>A REQUERENTE se obriga dentro dos prazos legais, registrar o loteamento as suas expressas, discriminando as áreas reservadas ao MUNICÍPIO e os lotes caucionados.</w:t>
      </w:r>
    </w:p>
    <w:p w:rsidR="00024242" w:rsidRDefault="00024242" w:rsidP="00E3738D">
      <w:pPr>
        <w:ind w:firstLine="708"/>
        <w:jc w:val="both"/>
        <w:rPr>
          <w:b/>
        </w:rPr>
      </w:pPr>
      <w:r w:rsidRPr="00024242">
        <w:rPr>
          <w:b/>
        </w:rPr>
        <w:t>CLÁUSULA DÉCIMA SEGUNDA</w:t>
      </w:r>
    </w:p>
    <w:p w:rsidR="00024242" w:rsidRDefault="00024242" w:rsidP="00E3738D">
      <w:pPr>
        <w:ind w:firstLine="708"/>
        <w:jc w:val="both"/>
      </w:pPr>
      <w:r w:rsidRPr="00024242">
        <w:t>F</w:t>
      </w:r>
      <w:r>
        <w:t>ica eleito o Foro da Comarca de Rio do Sul para as ações decorrentes deste Termo com a expressa renúncia de qualquer outro, por mais privilégio que seja.</w:t>
      </w:r>
    </w:p>
    <w:p w:rsidR="00024242" w:rsidRDefault="00024242" w:rsidP="00E3738D">
      <w:pPr>
        <w:ind w:firstLine="708"/>
        <w:jc w:val="both"/>
      </w:pPr>
    </w:p>
    <w:p w:rsidR="00024242" w:rsidRDefault="00024242" w:rsidP="00E3738D">
      <w:pPr>
        <w:ind w:firstLine="708"/>
        <w:jc w:val="both"/>
      </w:pPr>
    </w:p>
    <w:p w:rsidR="00024242" w:rsidRDefault="00024242" w:rsidP="00024242">
      <w:pPr>
        <w:ind w:firstLine="708"/>
        <w:jc w:val="right"/>
      </w:pPr>
      <w:r>
        <w:t>Agronômica</w:t>
      </w:r>
      <w:proofErr w:type="gramStart"/>
      <w:r>
        <w:t>, ...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................ </w:t>
      </w:r>
      <w:proofErr w:type="gramStart"/>
      <w:r>
        <w:t>de</w:t>
      </w:r>
      <w:proofErr w:type="gramEnd"/>
      <w:r>
        <w:t xml:space="preserve"> ..........</w:t>
      </w:r>
    </w:p>
    <w:p w:rsidR="00024242" w:rsidRDefault="00024242" w:rsidP="00024242">
      <w:pPr>
        <w:ind w:firstLine="708"/>
        <w:jc w:val="both"/>
      </w:pPr>
    </w:p>
    <w:p w:rsidR="00024242" w:rsidRDefault="00024242" w:rsidP="00024242">
      <w:pPr>
        <w:ind w:firstLine="708"/>
        <w:jc w:val="both"/>
        <w:rPr>
          <w:b/>
        </w:rPr>
      </w:pPr>
    </w:p>
    <w:p w:rsidR="00024242" w:rsidRDefault="00024242" w:rsidP="00024242">
      <w:pPr>
        <w:ind w:firstLine="708"/>
        <w:jc w:val="center"/>
      </w:pPr>
      <w:r>
        <w:t>_____________________________</w:t>
      </w:r>
    </w:p>
    <w:p w:rsidR="00024242" w:rsidRDefault="00024242" w:rsidP="00024242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Nome do Proprietário</w:t>
      </w:r>
    </w:p>
    <w:p w:rsidR="00024242" w:rsidRPr="00024242" w:rsidRDefault="00024242" w:rsidP="00024242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CNPJ</w:t>
      </w:r>
    </w:p>
    <w:p w:rsidR="00E3738D" w:rsidRDefault="00E3738D" w:rsidP="0026525A">
      <w:pPr>
        <w:jc w:val="both"/>
      </w:pPr>
    </w:p>
    <w:p w:rsidR="00E3738D" w:rsidRPr="005A544D" w:rsidRDefault="00E3738D" w:rsidP="0026525A">
      <w:pPr>
        <w:jc w:val="both"/>
      </w:pPr>
    </w:p>
    <w:sectPr w:rsidR="00E3738D" w:rsidRPr="005A5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5A"/>
    <w:rsid w:val="00024242"/>
    <w:rsid w:val="0026525A"/>
    <w:rsid w:val="004B65E2"/>
    <w:rsid w:val="005A544D"/>
    <w:rsid w:val="007A4388"/>
    <w:rsid w:val="00AC7D2D"/>
    <w:rsid w:val="00D50889"/>
    <w:rsid w:val="00D56E40"/>
    <w:rsid w:val="00DA081A"/>
    <w:rsid w:val="00DC2572"/>
    <w:rsid w:val="00E3738D"/>
    <w:rsid w:val="00E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AC7D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AC7D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A51A-C3EE-4F66-9EFC-1F6E078B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712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2015-09-22T12:19:00Z</dcterms:created>
  <dcterms:modified xsi:type="dcterms:W3CDTF">2015-10-14T11:16:00Z</dcterms:modified>
</cp:coreProperties>
</file>