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81EC04" w14:textId="37015D52" w:rsidR="000D4D9E" w:rsidRPr="000D4D9E" w:rsidRDefault="000D4D9E" w:rsidP="00127DE4">
      <w:pPr>
        <w:pStyle w:val="Corpodetexto"/>
        <w:jc w:val="center"/>
        <w:rPr>
          <w:b/>
          <w:bCs/>
          <w:lang w:val="pt-BR"/>
        </w:rPr>
      </w:pPr>
      <w:r w:rsidRPr="000D4D9E">
        <w:rPr>
          <w:b/>
          <w:sz w:val="24"/>
          <w:szCs w:val="24"/>
          <w:lang w:val="pt-BR"/>
        </w:rPr>
        <w:t xml:space="preserve">PROCESSO ADMINISTRATIVO Nº </w:t>
      </w:r>
      <w:r w:rsidR="00D75984">
        <w:rPr>
          <w:b/>
          <w:bCs/>
          <w:lang w:val="pt-BR"/>
        </w:rPr>
        <w:t>18</w:t>
      </w:r>
      <w:r w:rsidR="002505C3">
        <w:rPr>
          <w:b/>
          <w:bCs/>
          <w:lang w:val="pt-BR"/>
        </w:rPr>
        <w:t>8</w:t>
      </w:r>
      <w:r w:rsidRPr="000D4D9E">
        <w:rPr>
          <w:b/>
          <w:bCs/>
          <w:lang w:val="pt-BR"/>
        </w:rPr>
        <w:t>/2025</w:t>
      </w:r>
    </w:p>
    <w:p w14:paraId="0D482448" w14:textId="1AE994F1" w:rsidR="000D4D9E" w:rsidRDefault="000D4D9E" w:rsidP="004334A9">
      <w:pPr>
        <w:spacing w:after="0"/>
        <w:ind w:right="11" w:firstLine="45"/>
        <w:jc w:val="center"/>
        <w:rPr>
          <w:rFonts w:ascii="Times New Roman" w:hAnsi="Times New Roman" w:cs="Times New Roman"/>
          <w:b/>
          <w:bCs/>
        </w:rPr>
      </w:pPr>
      <w:r w:rsidRPr="000D4D9E">
        <w:rPr>
          <w:rFonts w:ascii="Times New Roman" w:hAnsi="Times New Roman" w:cs="Times New Roman"/>
          <w:b/>
          <w:spacing w:val="-2"/>
          <w:sz w:val="24"/>
          <w:szCs w:val="24"/>
        </w:rPr>
        <w:t>DISPENSA</w:t>
      </w:r>
      <w:r w:rsidRPr="000D4D9E">
        <w:rPr>
          <w:rFonts w:ascii="Times New Roman" w:hAnsi="Times New Roman" w:cs="Times New Roman"/>
          <w:b/>
          <w:spacing w:val="-15"/>
          <w:sz w:val="24"/>
          <w:szCs w:val="24"/>
        </w:rPr>
        <w:t xml:space="preserve"> </w:t>
      </w:r>
      <w:r w:rsidRPr="000D4D9E">
        <w:rPr>
          <w:rFonts w:ascii="Times New Roman" w:hAnsi="Times New Roman" w:cs="Times New Roman"/>
          <w:b/>
          <w:spacing w:val="-2"/>
          <w:sz w:val="24"/>
          <w:szCs w:val="24"/>
        </w:rPr>
        <w:t>DE</w:t>
      </w:r>
      <w:r w:rsidRPr="000D4D9E">
        <w:rPr>
          <w:rFonts w:ascii="Times New Roman" w:hAnsi="Times New Roman" w:cs="Times New Roman"/>
          <w:b/>
          <w:spacing w:val="-7"/>
          <w:sz w:val="24"/>
          <w:szCs w:val="24"/>
        </w:rPr>
        <w:t xml:space="preserve"> </w:t>
      </w:r>
      <w:r w:rsidRPr="000D4D9E">
        <w:rPr>
          <w:rFonts w:ascii="Times New Roman" w:hAnsi="Times New Roman" w:cs="Times New Roman"/>
          <w:b/>
          <w:spacing w:val="-2"/>
          <w:sz w:val="24"/>
          <w:szCs w:val="24"/>
        </w:rPr>
        <w:t>LICITAÇÃO</w:t>
      </w:r>
      <w:r w:rsidRPr="000D4D9E">
        <w:rPr>
          <w:rFonts w:ascii="Times New Roman" w:hAnsi="Times New Roman" w:cs="Times New Roman"/>
          <w:b/>
          <w:spacing w:val="-5"/>
          <w:sz w:val="24"/>
          <w:szCs w:val="24"/>
        </w:rPr>
        <w:t xml:space="preserve"> </w:t>
      </w:r>
      <w:r w:rsidRPr="000D4D9E">
        <w:rPr>
          <w:rFonts w:ascii="Times New Roman" w:hAnsi="Times New Roman" w:cs="Times New Roman"/>
          <w:b/>
          <w:spacing w:val="-2"/>
          <w:sz w:val="24"/>
          <w:szCs w:val="24"/>
        </w:rPr>
        <w:t>Nº</w:t>
      </w:r>
      <w:r w:rsidRPr="000D4D9E">
        <w:rPr>
          <w:rFonts w:ascii="Times New Roman" w:hAnsi="Times New Roman" w:cs="Times New Roman"/>
          <w:b/>
          <w:spacing w:val="-6"/>
          <w:sz w:val="24"/>
          <w:szCs w:val="24"/>
        </w:rPr>
        <w:t xml:space="preserve"> </w:t>
      </w:r>
      <w:r w:rsidR="00D75984">
        <w:rPr>
          <w:rFonts w:ascii="Times New Roman" w:hAnsi="Times New Roman" w:cs="Times New Roman"/>
          <w:b/>
          <w:bCs/>
        </w:rPr>
        <w:t>DL 1</w:t>
      </w:r>
      <w:r w:rsidR="002505C3">
        <w:rPr>
          <w:rFonts w:ascii="Times New Roman" w:hAnsi="Times New Roman" w:cs="Times New Roman"/>
          <w:b/>
          <w:bCs/>
        </w:rPr>
        <w:t>12</w:t>
      </w:r>
      <w:r w:rsidR="00CD148B">
        <w:rPr>
          <w:rFonts w:ascii="Times New Roman" w:hAnsi="Times New Roman" w:cs="Times New Roman"/>
          <w:b/>
          <w:bCs/>
        </w:rPr>
        <w:t>/</w:t>
      </w:r>
      <w:r w:rsidRPr="000D4D9E">
        <w:rPr>
          <w:rFonts w:ascii="Times New Roman" w:hAnsi="Times New Roman" w:cs="Times New Roman"/>
          <w:b/>
          <w:bCs/>
        </w:rPr>
        <w:t>2025</w:t>
      </w:r>
    </w:p>
    <w:p w14:paraId="4CD297E7" w14:textId="2D1D477E" w:rsidR="004334A9" w:rsidRPr="000D4D9E" w:rsidRDefault="004334A9" w:rsidP="004334A9">
      <w:pPr>
        <w:spacing w:after="0"/>
        <w:ind w:right="11" w:firstLine="45"/>
        <w:jc w:val="center"/>
        <w:rPr>
          <w:rFonts w:ascii="Times New Roman" w:hAnsi="Times New Roman" w:cs="Times New Roman"/>
          <w:b/>
          <w:sz w:val="24"/>
          <w:szCs w:val="24"/>
        </w:rPr>
      </w:pPr>
    </w:p>
    <w:p w14:paraId="23A494EE" w14:textId="77777777" w:rsidR="000D4D9E" w:rsidRPr="000D4D9E" w:rsidRDefault="000D4D9E" w:rsidP="000D4D9E">
      <w:pPr>
        <w:pStyle w:val="Corpodetexto"/>
        <w:jc w:val="both"/>
        <w:rPr>
          <w:b/>
          <w:sz w:val="24"/>
          <w:szCs w:val="24"/>
          <w:lang w:val="pt-BR"/>
        </w:rPr>
      </w:pPr>
    </w:p>
    <w:p w14:paraId="17C2104B" w14:textId="76E58F48" w:rsidR="004334A9" w:rsidRDefault="004334A9" w:rsidP="004334A9">
      <w:pPr>
        <w:pStyle w:val="Corpodetexto"/>
        <w:spacing w:after="4" w:line="220" w:lineRule="auto"/>
        <w:ind w:right="1"/>
        <w:jc w:val="both"/>
        <w:rPr>
          <w:lang w:val="pt-BR"/>
        </w:rPr>
      </w:pPr>
      <w:r>
        <w:rPr>
          <w:b/>
          <w:lang w:val="pt-BR"/>
        </w:rPr>
        <w:t xml:space="preserve">O MUNICÍPIO DE AGRONÔMICA - SC, </w:t>
      </w:r>
      <w:r>
        <w:rPr>
          <w:lang w:val="pt-BR"/>
        </w:rPr>
        <w:t>Inscrito no CNPJ Nº 83.102.590/0001-90, com sede na Rua 7 de Setembro, nº 215 - Centro, Agronômica/SC - CEP – 88188-000, por intermédio do Departamento</w:t>
      </w:r>
      <w:r>
        <w:rPr>
          <w:spacing w:val="1"/>
          <w:lang w:val="pt-BR"/>
        </w:rPr>
        <w:t xml:space="preserve"> </w:t>
      </w:r>
      <w:r>
        <w:rPr>
          <w:lang w:val="pt-BR"/>
        </w:rPr>
        <w:t xml:space="preserve">de Licitações, torna público que, realizará Dispensa de Licitação, com critério de julgamento </w:t>
      </w:r>
      <w:r>
        <w:rPr>
          <w:b/>
          <w:lang w:val="pt-BR"/>
        </w:rPr>
        <w:t>MENOR</w:t>
      </w:r>
      <w:r>
        <w:rPr>
          <w:b/>
          <w:spacing w:val="1"/>
          <w:lang w:val="pt-BR"/>
        </w:rPr>
        <w:t xml:space="preserve"> </w:t>
      </w:r>
      <w:r>
        <w:rPr>
          <w:b/>
          <w:lang w:val="pt-BR"/>
        </w:rPr>
        <w:t>PREÇO</w:t>
      </w:r>
      <w:r>
        <w:rPr>
          <w:b/>
          <w:spacing w:val="1"/>
          <w:lang w:val="pt-BR"/>
        </w:rPr>
        <w:t xml:space="preserve"> </w:t>
      </w:r>
      <w:r>
        <w:rPr>
          <w:b/>
          <w:lang w:val="pt-BR"/>
        </w:rPr>
        <w:t xml:space="preserve">POR ITEM, </w:t>
      </w:r>
      <w:r>
        <w:rPr>
          <w:lang w:val="pt-BR"/>
        </w:rPr>
        <w:t>nos termos Artigo Nº 75, INCISO II da Lei 14.133/2021, e as exigências</w:t>
      </w:r>
      <w:r>
        <w:rPr>
          <w:spacing w:val="1"/>
          <w:lang w:val="pt-BR"/>
        </w:rPr>
        <w:t xml:space="preserve"> </w:t>
      </w:r>
      <w:r>
        <w:rPr>
          <w:lang w:val="pt-BR"/>
        </w:rPr>
        <w:t>estabelecidas</w:t>
      </w:r>
      <w:r>
        <w:rPr>
          <w:spacing w:val="-6"/>
          <w:lang w:val="pt-BR"/>
        </w:rPr>
        <w:t xml:space="preserve"> </w:t>
      </w:r>
      <w:r>
        <w:rPr>
          <w:lang w:val="pt-BR"/>
        </w:rPr>
        <w:t>neste</w:t>
      </w:r>
      <w:r>
        <w:rPr>
          <w:spacing w:val="-6"/>
          <w:lang w:val="pt-BR"/>
        </w:rPr>
        <w:t xml:space="preserve"> </w:t>
      </w:r>
      <w:r>
        <w:rPr>
          <w:lang w:val="pt-BR"/>
        </w:rPr>
        <w:t>Edital,</w:t>
      </w:r>
      <w:r>
        <w:rPr>
          <w:spacing w:val="-5"/>
          <w:lang w:val="pt-BR"/>
        </w:rPr>
        <w:t xml:space="preserve"> </w:t>
      </w:r>
      <w:r>
        <w:rPr>
          <w:lang w:val="pt-BR"/>
        </w:rPr>
        <w:t>conforme</w:t>
      </w:r>
      <w:r>
        <w:rPr>
          <w:spacing w:val="-9"/>
          <w:lang w:val="pt-BR"/>
        </w:rPr>
        <w:t xml:space="preserve"> </w:t>
      </w:r>
      <w:r>
        <w:rPr>
          <w:lang w:val="pt-BR"/>
        </w:rPr>
        <w:t>os</w:t>
      </w:r>
      <w:r>
        <w:rPr>
          <w:spacing w:val="-5"/>
          <w:lang w:val="pt-BR"/>
        </w:rPr>
        <w:t xml:space="preserve"> </w:t>
      </w:r>
      <w:r>
        <w:rPr>
          <w:lang w:val="pt-BR"/>
        </w:rPr>
        <w:t>critérios</w:t>
      </w:r>
      <w:r>
        <w:rPr>
          <w:spacing w:val="-6"/>
          <w:lang w:val="pt-BR"/>
        </w:rPr>
        <w:t xml:space="preserve"> </w:t>
      </w:r>
      <w:r>
        <w:rPr>
          <w:lang w:val="pt-BR"/>
        </w:rPr>
        <w:t>e</w:t>
      </w:r>
      <w:r>
        <w:rPr>
          <w:spacing w:val="-3"/>
          <w:lang w:val="pt-BR"/>
        </w:rPr>
        <w:t xml:space="preserve"> </w:t>
      </w:r>
      <w:r>
        <w:rPr>
          <w:lang w:val="pt-BR"/>
        </w:rPr>
        <w:t>procedimentos</w:t>
      </w:r>
      <w:r>
        <w:rPr>
          <w:spacing w:val="-6"/>
          <w:lang w:val="pt-BR"/>
        </w:rPr>
        <w:t xml:space="preserve"> </w:t>
      </w:r>
      <w:r>
        <w:rPr>
          <w:lang w:val="pt-BR"/>
        </w:rPr>
        <w:t>a</w:t>
      </w:r>
      <w:r>
        <w:rPr>
          <w:spacing w:val="-6"/>
          <w:lang w:val="pt-BR"/>
        </w:rPr>
        <w:t xml:space="preserve"> </w:t>
      </w:r>
      <w:r>
        <w:rPr>
          <w:lang w:val="pt-BR"/>
        </w:rPr>
        <w:t>seguir</w:t>
      </w:r>
      <w:r>
        <w:rPr>
          <w:spacing w:val="-4"/>
          <w:lang w:val="pt-BR"/>
        </w:rPr>
        <w:t xml:space="preserve"> </w:t>
      </w:r>
      <w:r>
        <w:rPr>
          <w:lang w:val="pt-BR"/>
        </w:rPr>
        <w:t>definidos,</w:t>
      </w:r>
      <w:r>
        <w:rPr>
          <w:spacing w:val="-6"/>
          <w:lang w:val="pt-BR"/>
        </w:rPr>
        <w:t xml:space="preserve"> </w:t>
      </w:r>
      <w:r>
        <w:rPr>
          <w:lang w:val="pt-BR"/>
        </w:rPr>
        <w:t>objetivando</w:t>
      </w:r>
      <w:r>
        <w:rPr>
          <w:spacing w:val="-5"/>
          <w:lang w:val="pt-BR"/>
        </w:rPr>
        <w:t xml:space="preserve"> </w:t>
      </w:r>
      <w:r>
        <w:rPr>
          <w:lang w:val="pt-BR"/>
        </w:rPr>
        <w:t>obter</w:t>
      </w:r>
      <w:r>
        <w:rPr>
          <w:spacing w:val="-58"/>
          <w:lang w:val="pt-BR"/>
        </w:rPr>
        <w:t xml:space="preserve"> </w:t>
      </w:r>
      <w:r>
        <w:rPr>
          <w:lang w:val="pt-BR"/>
        </w:rPr>
        <w:t>a</w:t>
      </w:r>
      <w:r>
        <w:rPr>
          <w:spacing w:val="-1"/>
          <w:lang w:val="pt-BR"/>
        </w:rPr>
        <w:t xml:space="preserve"> </w:t>
      </w:r>
      <w:r>
        <w:rPr>
          <w:lang w:val="pt-BR"/>
        </w:rPr>
        <w:t>melhor proposta, observadas as datas e</w:t>
      </w:r>
      <w:r>
        <w:rPr>
          <w:spacing w:val="-3"/>
          <w:lang w:val="pt-BR"/>
        </w:rPr>
        <w:t xml:space="preserve"> </w:t>
      </w:r>
      <w:r>
        <w:rPr>
          <w:lang w:val="pt-BR"/>
        </w:rPr>
        <w:t>horários</w:t>
      </w:r>
      <w:r>
        <w:rPr>
          <w:spacing w:val="2"/>
          <w:lang w:val="pt-BR"/>
        </w:rPr>
        <w:t xml:space="preserve"> </w:t>
      </w:r>
      <w:r>
        <w:rPr>
          <w:lang w:val="pt-BR"/>
        </w:rPr>
        <w:t>discriminados</w:t>
      </w:r>
      <w:r>
        <w:rPr>
          <w:spacing w:val="-3"/>
          <w:lang w:val="pt-BR"/>
        </w:rPr>
        <w:t xml:space="preserve"> </w:t>
      </w:r>
      <w:r>
        <w:rPr>
          <w:lang w:val="pt-BR"/>
        </w:rPr>
        <w:t>a seguir:</w:t>
      </w:r>
    </w:p>
    <w:p w14:paraId="236AFFAE" w14:textId="77777777" w:rsidR="004334A9" w:rsidRDefault="004334A9" w:rsidP="004334A9">
      <w:pPr>
        <w:pStyle w:val="Corpodetexto"/>
        <w:spacing w:after="4" w:line="220" w:lineRule="auto"/>
        <w:ind w:right="1"/>
        <w:jc w:val="both"/>
        <w:rPr>
          <w:lang w:val="pt-BR"/>
        </w:rPr>
      </w:pPr>
    </w:p>
    <w:tbl>
      <w:tblPr>
        <w:tblStyle w:val="TableNormal"/>
        <w:tblW w:w="90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214"/>
        <w:gridCol w:w="4801"/>
      </w:tblGrid>
      <w:tr w:rsidR="004334A9" w14:paraId="0A0E3307" w14:textId="77777777" w:rsidTr="004334A9">
        <w:trPr>
          <w:trHeight w:val="707"/>
        </w:trPr>
        <w:tc>
          <w:tcPr>
            <w:tcW w:w="4212" w:type="dxa"/>
            <w:tcBorders>
              <w:top w:val="single" w:sz="4" w:space="0" w:color="000000"/>
              <w:left w:val="single" w:sz="4" w:space="0" w:color="000000"/>
              <w:bottom w:val="single" w:sz="4" w:space="0" w:color="000000"/>
              <w:right w:val="single" w:sz="4" w:space="0" w:color="000000"/>
            </w:tcBorders>
            <w:shd w:val="clear" w:color="auto" w:fill="BDBDBD"/>
            <w:hideMark/>
          </w:tcPr>
          <w:p w14:paraId="5ADF89D4" w14:textId="77777777" w:rsidR="004334A9" w:rsidRPr="004334A9" w:rsidRDefault="004334A9">
            <w:pPr>
              <w:pStyle w:val="TableParagraph"/>
              <w:spacing w:line="199" w:lineRule="auto"/>
              <w:ind w:left="287" w:right="45"/>
              <w:rPr>
                <w:rFonts w:ascii="Times New Roman" w:hAnsi="Times New Roman" w:cs="Times New Roman"/>
                <w:b/>
                <w:sz w:val="24"/>
              </w:rPr>
            </w:pPr>
            <w:r w:rsidRPr="004334A9">
              <w:rPr>
                <w:rFonts w:ascii="Times New Roman" w:hAnsi="Times New Roman" w:cs="Times New Roman"/>
                <w:b/>
                <w:sz w:val="24"/>
              </w:rPr>
              <w:t>DATA LIMITE PARA</w:t>
            </w:r>
            <w:r w:rsidRPr="004334A9">
              <w:rPr>
                <w:rFonts w:ascii="Times New Roman" w:hAnsi="Times New Roman" w:cs="Times New Roman"/>
                <w:b/>
                <w:spacing w:val="1"/>
                <w:sz w:val="24"/>
              </w:rPr>
              <w:t xml:space="preserve"> </w:t>
            </w:r>
            <w:r w:rsidRPr="004334A9">
              <w:rPr>
                <w:rFonts w:ascii="Times New Roman" w:hAnsi="Times New Roman" w:cs="Times New Roman"/>
                <w:b/>
                <w:spacing w:val="-1"/>
                <w:sz w:val="24"/>
              </w:rPr>
              <w:t>APRESENTAÇÃO</w:t>
            </w:r>
            <w:r w:rsidRPr="004334A9">
              <w:rPr>
                <w:rFonts w:ascii="Times New Roman" w:hAnsi="Times New Roman" w:cs="Times New Roman"/>
                <w:b/>
                <w:spacing w:val="-11"/>
                <w:sz w:val="24"/>
              </w:rPr>
              <w:t xml:space="preserve"> </w:t>
            </w:r>
            <w:r w:rsidRPr="004334A9">
              <w:rPr>
                <w:rFonts w:ascii="Times New Roman" w:hAnsi="Times New Roman" w:cs="Times New Roman"/>
                <w:b/>
                <w:sz w:val="24"/>
              </w:rPr>
              <w:t>DA</w:t>
            </w:r>
            <w:r w:rsidRPr="004334A9">
              <w:rPr>
                <w:rFonts w:ascii="Times New Roman" w:hAnsi="Times New Roman" w:cs="Times New Roman"/>
                <w:b/>
                <w:spacing w:val="1"/>
                <w:sz w:val="24"/>
              </w:rPr>
              <w:t xml:space="preserve"> </w:t>
            </w:r>
            <w:r w:rsidRPr="004334A9">
              <w:rPr>
                <w:rFonts w:ascii="Times New Roman" w:hAnsi="Times New Roman" w:cs="Times New Roman"/>
                <w:b/>
                <w:sz w:val="24"/>
              </w:rPr>
              <w:t>PROPOSTAS</w:t>
            </w:r>
          </w:p>
          <w:p w14:paraId="4CB77F21" w14:textId="77777777" w:rsidR="004334A9" w:rsidRPr="004334A9" w:rsidRDefault="004334A9">
            <w:pPr>
              <w:pStyle w:val="TableParagraph"/>
              <w:spacing w:line="216" w:lineRule="exact"/>
              <w:ind w:left="287"/>
              <w:rPr>
                <w:rFonts w:ascii="Times New Roman" w:hAnsi="Times New Roman" w:cs="Times New Roman"/>
                <w:b/>
                <w:sz w:val="24"/>
              </w:rPr>
            </w:pPr>
            <w:r w:rsidRPr="004334A9">
              <w:rPr>
                <w:rFonts w:ascii="Times New Roman" w:hAnsi="Times New Roman" w:cs="Times New Roman"/>
                <w:b/>
                <w:sz w:val="24"/>
              </w:rPr>
              <w:t>E</w:t>
            </w:r>
            <w:r w:rsidRPr="004334A9">
              <w:rPr>
                <w:rFonts w:ascii="Times New Roman" w:hAnsi="Times New Roman" w:cs="Times New Roman"/>
                <w:b/>
                <w:spacing w:val="-8"/>
                <w:sz w:val="24"/>
              </w:rPr>
              <w:t xml:space="preserve"> </w:t>
            </w:r>
            <w:r w:rsidRPr="004334A9">
              <w:rPr>
                <w:rFonts w:ascii="Times New Roman" w:hAnsi="Times New Roman" w:cs="Times New Roman"/>
                <w:b/>
                <w:sz w:val="24"/>
              </w:rPr>
              <w:t>DOCUMENTAÇÃO:</w:t>
            </w:r>
          </w:p>
        </w:tc>
        <w:tc>
          <w:tcPr>
            <w:tcW w:w="4799" w:type="dxa"/>
            <w:tcBorders>
              <w:top w:val="single" w:sz="4" w:space="0" w:color="000000"/>
              <w:left w:val="single" w:sz="4" w:space="0" w:color="000000"/>
              <w:bottom w:val="single" w:sz="4" w:space="0" w:color="000000"/>
              <w:right w:val="single" w:sz="4" w:space="0" w:color="000000"/>
            </w:tcBorders>
            <w:hideMark/>
          </w:tcPr>
          <w:p w14:paraId="3694EB28" w14:textId="67D1F9EA" w:rsidR="004334A9" w:rsidRPr="004334A9" w:rsidRDefault="004334A9">
            <w:pPr>
              <w:pStyle w:val="TableParagraph"/>
              <w:spacing w:before="114"/>
              <w:ind w:left="272" w:right="261"/>
              <w:jc w:val="center"/>
              <w:rPr>
                <w:rFonts w:ascii="Times New Roman" w:hAnsi="Times New Roman" w:cs="Times New Roman"/>
                <w:b/>
                <w:i/>
                <w:sz w:val="24"/>
              </w:rPr>
            </w:pPr>
            <w:r w:rsidRPr="004334A9">
              <w:rPr>
                <w:rFonts w:ascii="Times New Roman" w:hAnsi="Times New Roman" w:cs="Times New Roman"/>
                <w:b/>
                <w:i/>
                <w:sz w:val="24"/>
              </w:rPr>
              <w:t>DIA</w:t>
            </w:r>
            <w:r w:rsidRPr="004334A9">
              <w:rPr>
                <w:rFonts w:ascii="Times New Roman" w:hAnsi="Times New Roman" w:cs="Times New Roman"/>
                <w:b/>
                <w:i/>
                <w:spacing w:val="-5"/>
                <w:sz w:val="24"/>
              </w:rPr>
              <w:t xml:space="preserve"> </w:t>
            </w:r>
            <w:r w:rsidR="002505C3">
              <w:rPr>
                <w:rFonts w:ascii="Times New Roman" w:hAnsi="Times New Roman" w:cs="Times New Roman"/>
                <w:b/>
                <w:i/>
                <w:sz w:val="24"/>
              </w:rPr>
              <w:t>20</w:t>
            </w:r>
            <w:r w:rsidR="00CD148B">
              <w:rPr>
                <w:rFonts w:ascii="Times New Roman" w:hAnsi="Times New Roman" w:cs="Times New Roman"/>
                <w:b/>
                <w:i/>
                <w:sz w:val="24"/>
              </w:rPr>
              <w:t>/08</w:t>
            </w:r>
            <w:r w:rsidRPr="004334A9">
              <w:rPr>
                <w:rFonts w:ascii="Times New Roman" w:hAnsi="Times New Roman" w:cs="Times New Roman"/>
                <w:b/>
                <w:i/>
                <w:sz w:val="24"/>
              </w:rPr>
              <w:t>/2025,</w:t>
            </w:r>
            <w:r w:rsidRPr="004334A9">
              <w:rPr>
                <w:rFonts w:ascii="Times New Roman" w:hAnsi="Times New Roman" w:cs="Times New Roman"/>
                <w:b/>
                <w:i/>
                <w:spacing w:val="-4"/>
                <w:sz w:val="24"/>
              </w:rPr>
              <w:t xml:space="preserve"> </w:t>
            </w:r>
            <w:r w:rsidRPr="004334A9">
              <w:rPr>
                <w:rFonts w:ascii="Times New Roman" w:hAnsi="Times New Roman" w:cs="Times New Roman"/>
                <w:b/>
                <w:i/>
                <w:sz w:val="24"/>
              </w:rPr>
              <w:t>ATÉ</w:t>
            </w:r>
            <w:r w:rsidRPr="004334A9">
              <w:rPr>
                <w:rFonts w:ascii="Times New Roman" w:hAnsi="Times New Roman" w:cs="Times New Roman"/>
                <w:b/>
                <w:i/>
                <w:spacing w:val="-6"/>
                <w:sz w:val="24"/>
              </w:rPr>
              <w:t xml:space="preserve"> </w:t>
            </w:r>
            <w:r w:rsidRPr="004334A9">
              <w:rPr>
                <w:rFonts w:ascii="Times New Roman" w:hAnsi="Times New Roman" w:cs="Times New Roman"/>
                <w:b/>
                <w:i/>
                <w:sz w:val="24"/>
              </w:rPr>
              <w:t>ÀS</w:t>
            </w:r>
            <w:r w:rsidRPr="004334A9">
              <w:rPr>
                <w:rFonts w:ascii="Times New Roman" w:hAnsi="Times New Roman" w:cs="Times New Roman"/>
                <w:b/>
                <w:i/>
                <w:spacing w:val="-6"/>
                <w:sz w:val="24"/>
              </w:rPr>
              <w:t xml:space="preserve"> </w:t>
            </w:r>
            <w:r w:rsidRPr="004334A9">
              <w:rPr>
                <w:rFonts w:ascii="Times New Roman" w:hAnsi="Times New Roman" w:cs="Times New Roman"/>
                <w:b/>
                <w:i/>
                <w:sz w:val="24"/>
              </w:rPr>
              <w:t>16:30</w:t>
            </w:r>
            <w:r w:rsidRPr="004334A9">
              <w:rPr>
                <w:rFonts w:ascii="Times New Roman" w:hAnsi="Times New Roman" w:cs="Times New Roman"/>
                <w:b/>
                <w:i/>
                <w:spacing w:val="-4"/>
                <w:sz w:val="24"/>
              </w:rPr>
              <w:t xml:space="preserve"> </w:t>
            </w:r>
            <w:r w:rsidRPr="004334A9">
              <w:rPr>
                <w:rFonts w:ascii="Times New Roman" w:hAnsi="Times New Roman" w:cs="Times New Roman"/>
                <w:b/>
                <w:i/>
                <w:sz w:val="24"/>
              </w:rPr>
              <w:t>HORAS</w:t>
            </w:r>
          </w:p>
        </w:tc>
      </w:tr>
      <w:tr w:rsidR="004334A9" w14:paraId="7BB95CB1" w14:textId="77777777" w:rsidTr="004334A9">
        <w:trPr>
          <w:trHeight w:val="344"/>
        </w:trPr>
        <w:tc>
          <w:tcPr>
            <w:tcW w:w="4212" w:type="dxa"/>
            <w:tcBorders>
              <w:top w:val="single" w:sz="4" w:space="0" w:color="000000"/>
              <w:left w:val="single" w:sz="4" w:space="0" w:color="000000"/>
              <w:bottom w:val="single" w:sz="4" w:space="0" w:color="000000"/>
              <w:right w:val="single" w:sz="4" w:space="0" w:color="000000"/>
            </w:tcBorders>
            <w:shd w:val="clear" w:color="auto" w:fill="BDBDBD"/>
            <w:hideMark/>
          </w:tcPr>
          <w:p w14:paraId="5DC850AF" w14:textId="77777777" w:rsidR="004334A9" w:rsidRPr="004334A9" w:rsidRDefault="004334A9">
            <w:pPr>
              <w:pStyle w:val="TableParagraph"/>
              <w:spacing w:before="8"/>
              <w:ind w:left="287"/>
              <w:rPr>
                <w:rFonts w:ascii="Times New Roman" w:hAnsi="Times New Roman" w:cs="Times New Roman"/>
                <w:b/>
                <w:sz w:val="24"/>
              </w:rPr>
            </w:pPr>
            <w:r w:rsidRPr="004334A9">
              <w:rPr>
                <w:rFonts w:ascii="Times New Roman" w:hAnsi="Times New Roman" w:cs="Times New Roman"/>
                <w:b/>
                <w:sz w:val="24"/>
              </w:rPr>
              <w:t>REFERÊNCIAS</w:t>
            </w:r>
            <w:r w:rsidRPr="004334A9">
              <w:rPr>
                <w:rFonts w:ascii="Times New Roman" w:hAnsi="Times New Roman" w:cs="Times New Roman"/>
                <w:b/>
                <w:spacing w:val="-7"/>
                <w:sz w:val="24"/>
              </w:rPr>
              <w:t xml:space="preserve"> </w:t>
            </w:r>
            <w:r w:rsidRPr="004334A9">
              <w:rPr>
                <w:rFonts w:ascii="Times New Roman" w:hAnsi="Times New Roman" w:cs="Times New Roman"/>
                <w:b/>
                <w:sz w:val="24"/>
              </w:rPr>
              <w:t>DE</w:t>
            </w:r>
            <w:r w:rsidRPr="004334A9">
              <w:rPr>
                <w:rFonts w:ascii="Times New Roman" w:hAnsi="Times New Roman" w:cs="Times New Roman"/>
                <w:b/>
                <w:spacing w:val="-6"/>
                <w:sz w:val="24"/>
              </w:rPr>
              <w:t xml:space="preserve"> </w:t>
            </w:r>
            <w:r w:rsidRPr="004334A9">
              <w:rPr>
                <w:rFonts w:ascii="Times New Roman" w:hAnsi="Times New Roman" w:cs="Times New Roman"/>
                <w:b/>
                <w:sz w:val="24"/>
              </w:rPr>
              <w:t>HORÁRIO:</w:t>
            </w:r>
          </w:p>
        </w:tc>
        <w:tc>
          <w:tcPr>
            <w:tcW w:w="4799" w:type="dxa"/>
            <w:tcBorders>
              <w:top w:val="single" w:sz="4" w:space="0" w:color="000000"/>
              <w:left w:val="single" w:sz="4" w:space="0" w:color="000000"/>
              <w:bottom w:val="single" w:sz="4" w:space="0" w:color="000000"/>
              <w:right w:val="single" w:sz="4" w:space="0" w:color="000000"/>
            </w:tcBorders>
            <w:hideMark/>
          </w:tcPr>
          <w:p w14:paraId="68CC2BCE" w14:textId="77777777" w:rsidR="004334A9" w:rsidRPr="004334A9" w:rsidRDefault="004334A9">
            <w:pPr>
              <w:pStyle w:val="TableParagraph"/>
              <w:spacing w:before="8"/>
              <w:ind w:left="272" w:right="260"/>
              <w:jc w:val="center"/>
              <w:rPr>
                <w:rFonts w:ascii="Times New Roman" w:hAnsi="Times New Roman" w:cs="Times New Roman"/>
                <w:sz w:val="24"/>
              </w:rPr>
            </w:pPr>
            <w:r w:rsidRPr="004334A9">
              <w:rPr>
                <w:rFonts w:ascii="Times New Roman" w:hAnsi="Times New Roman" w:cs="Times New Roman"/>
                <w:sz w:val="24"/>
              </w:rPr>
              <w:t>HORÁRIO</w:t>
            </w:r>
            <w:r w:rsidRPr="004334A9">
              <w:rPr>
                <w:rFonts w:ascii="Times New Roman" w:hAnsi="Times New Roman" w:cs="Times New Roman"/>
                <w:spacing w:val="-12"/>
                <w:sz w:val="24"/>
              </w:rPr>
              <w:t xml:space="preserve"> </w:t>
            </w:r>
            <w:r w:rsidRPr="004334A9">
              <w:rPr>
                <w:rFonts w:ascii="Times New Roman" w:hAnsi="Times New Roman" w:cs="Times New Roman"/>
                <w:sz w:val="24"/>
              </w:rPr>
              <w:t>DE</w:t>
            </w:r>
            <w:r w:rsidRPr="004334A9">
              <w:rPr>
                <w:rFonts w:ascii="Times New Roman" w:hAnsi="Times New Roman" w:cs="Times New Roman"/>
                <w:spacing w:val="-4"/>
                <w:sz w:val="24"/>
              </w:rPr>
              <w:t xml:space="preserve"> </w:t>
            </w:r>
            <w:r w:rsidRPr="004334A9">
              <w:rPr>
                <w:rFonts w:ascii="Times New Roman" w:hAnsi="Times New Roman" w:cs="Times New Roman"/>
                <w:sz w:val="24"/>
              </w:rPr>
              <w:t>BRASÍLIA-DF</w:t>
            </w:r>
          </w:p>
        </w:tc>
      </w:tr>
      <w:tr w:rsidR="004334A9" w14:paraId="636A458C" w14:textId="77777777" w:rsidTr="004334A9">
        <w:trPr>
          <w:trHeight w:val="709"/>
        </w:trPr>
        <w:tc>
          <w:tcPr>
            <w:tcW w:w="4212" w:type="dxa"/>
            <w:tcBorders>
              <w:top w:val="single" w:sz="4" w:space="0" w:color="000000"/>
              <w:left w:val="single" w:sz="4" w:space="0" w:color="000000"/>
              <w:bottom w:val="single" w:sz="4" w:space="0" w:color="000000"/>
              <w:right w:val="single" w:sz="4" w:space="0" w:color="000000"/>
            </w:tcBorders>
            <w:shd w:val="clear" w:color="auto" w:fill="BDBDBD"/>
            <w:hideMark/>
          </w:tcPr>
          <w:p w14:paraId="1125F0DC" w14:textId="77777777" w:rsidR="004334A9" w:rsidRPr="004334A9" w:rsidRDefault="004334A9">
            <w:pPr>
              <w:pStyle w:val="TableParagraph"/>
              <w:spacing w:before="1" w:line="196" w:lineRule="auto"/>
              <w:ind w:left="287" w:right="594"/>
              <w:rPr>
                <w:rFonts w:ascii="Times New Roman" w:hAnsi="Times New Roman" w:cs="Times New Roman"/>
                <w:b/>
                <w:sz w:val="24"/>
              </w:rPr>
            </w:pPr>
            <w:r w:rsidRPr="004334A9">
              <w:rPr>
                <w:rFonts w:ascii="Times New Roman" w:hAnsi="Times New Roman" w:cs="Times New Roman"/>
                <w:b/>
                <w:sz w:val="24"/>
              </w:rPr>
              <w:t>ENDEREÇO</w:t>
            </w:r>
            <w:r w:rsidRPr="004334A9">
              <w:rPr>
                <w:rFonts w:ascii="Times New Roman" w:hAnsi="Times New Roman" w:cs="Times New Roman"/>
                <w:b/>
                <w:spacing w:val="-14"/>
                <w:sz w:val="24"/>
              </w:rPr>
              <w:t xml:space="preserve"> </w:t>
            </w:r>
            <w:r w:rsidRPr="004334A9">
              <w:rPr>
                <w:rFonts w:ascii="Times New Roman" w:hAnsi="Times New Roman" w:cs="Times New Roman"/>
                <w:b/>
                <w:sz w:val="24"/>
              </w:rPr>
              <w:t>ELETRÔNICO</w:t>
            </w:r>
            <w:r w:rsidRPr="004334A9">
              <w:rPr>
                <w:rFonts w:ascii="Times New Roman" w:hAnsi="Times New Roman" w:cs="Times New Roman"/>
                <w:b/>
                <w:spacing w:val="-13"/>
                <w:sz w:val="24"/>
              </w:rPr>
              <w:t xml:space="preserve"> </w:t>
            </w:r>
            <w:r w:rsidRPr="004334A9">
              <w:rPr>
                <w:rFonts w:ascii="Times New Roman" w:hAnsi="Times New Roman" w:cs="Times New Roman"/>
                <w:b/>
                <w:sz w:val="24"/>
              </w:rPr>
              <w:t>PARA</w:t>
            </w:r>
            <w:r w:rsidRPr="004334A9">
              <w:rPr>
                <w:rFonts w:ascii="Times New Roman" w:hAnsi="Times New Roman" w:cs="Times New Roman"/>
                <w:b/>
                <w:spacing w:val="-57"/>
                <w:sz w:val="24"/>
              </w:rPr>
              <w:t xml:space="preserve">  </w:t>
            </w:r>
            <w:r w:rsidRPr="004334A9">
              <w:rPr>
                <w:rFonts w:ascii="Times New Roman" w:hAnsi="Times New Roman" w:cs="Times New Roman"/>
                <w:b/>
                <w:sz w:val="24"/>
              </w:rPr>
              <w:t>ENVIO</w:t>
            </w:r>
            <w:r w:rsidRPr="004334A9">
              <w:rPr>
                <w:rFonts w:ascii="Times New Roman" w:hAnsi="Times New Roman" w:cs="Times New Roman"/>
                <w:b/>
                <w:spacing w:val="-9"/>
                <w:sz w:val="24"/>
              </w:rPr>
              <w:t xml:space="preserve"> </w:t>
            </w:r>
            <w:r w:rsidRPr="004334A9">
              <w:rPr>
                <w:rFonts w:ascii="Times New Roman" w:hAnsi="Times New Roman" w:cs="Times New Roman"/>
                <w:b/>
                <w:sz w:val="24"/>
              </w:rPr>
              <w:t>DA PROPOSTAS</w:t>
            </w:r>
            <w:r w:rsidRPr="004334A9">
              <w:rPr>
                <w:rFonts w:ascii="Times New Roman" w:hAnsi="Times New Roman" w:cs="Times New Roman"/>
                <w:b/>
                <w:spacing w:val="-8"/>
                <w:sz w:val="24"/>
              </w:rPr>
              <w:t xml:space="preserve"> </w:t>
            </w:r>
            <w:r w:rsidRPr="004334A9">
              <w:rPr>
                <w:rFonts w:ascii="Times New Roman" w:hAnsi="Times New Roman" w:cs="Times New Roman"/>
                <w:b/>
                <w:sz w:val="24"/>
              </w:rPr>
              <w:t>E</w:t>
            </w:r>
          </w:p>
          <w:p w14:paraId="7795D374" w14:textId="77777777" w:rsidR="004334A9" w:rsidRPr="004334A9" w:rsidRDefault="004334A9">
            <w:pPr>
              <w:pStyle w:val="TableParagraph"/>
              <w:spacing w:line="219" w:lineRule="exact"/>
              <w:ind w:left="287"/>
              <w:rPr>
                <w:rFonts w:ascii="Times New Roman" w:hAnsi="Times New Roman" w:cs="Times New Roman"/>
                <w:b/>
                <w:sz w:val="24"/>
              </w:rPr>
            </w:pPr>
            <w:r w:rsidRPr="004334A9">
              <w:rPr>
                <w:rFonts w:ascii="Times New Roman" w:hAnsi="Times New Roman" w:cs="Times New Roman"/>
                <w:b/>
                <w:sz w:val="24"/>
              </w:rPr>
              <w:t>DOCUMENTAÇÃO:</w:t>
            </w:r>
          </w:p>
        </w:tc>
        <w:tc>
          <w:tcPr>
            <w:tcW w:w="4799" w:type="dxa"/>
            <w:tcBorders>
              <w:top w:val="single" w:sz="4" w:space="0" w:color="000000"/>
              <w:left w:val="single" w:sz="4" w:space="0" w:color="000000"/>
              <w:bottom w:val="single" w:sz="4" w:space="0" w:color="000000"/>
              <w:right w:val="single" w:sz="4" w:space="0" w:color="000000"/>
            </w:tcBorders>
            <w:hideMark/>
          </w:tcPr>
          <w:p w14:paraId="49DDF76F" w14:textId="77777777" w:rsidR="004334A9" w:rsidRPr="004334A9" w:rsidRDefault="004334A9">
            <w:pPr>
              <w:pStyle w:val="TableParagraph"/>
              <w:spacing w:before="117"/>
              <w:ind w:left="272" w:right="260"/>
              <w:rPr>
                <w:rFonts w:ascii="Times New Roman" w:hAnsi="Times New Roman" w:cs="Times New Roman"/>
              </w:rPr>
            </w:pPr>
            <w:r w:rsidRPr="004334A9">
              <w:rPr>
                <w:rFonts w:ascii="Times New Roman" w:hAnsi="Times New Roman" w:cs="Times New Roman"/>
              </w:rPr>
              <w:t xml:space="preserve">       </w:t>
            </w:r>
            <w:hyperlink r:id="rId8" w:history="1">
              <w:r w:rsidRPr="004334A9">
                <w:rPr>
                  <w:rStyle w:val="Hyperlink"/>
                  <w:rFonts w:ascii="Times New Roman" w:hAnsi="Times New Roman" w:cs="Times New Roman"/>
                </w:rPr>
                <w:t>licitacao@agronomica.sc.gov.br</w:t>
              </w:r>
            </w:hyperlink>
          </w:p>
        </w:tc>
      </w:tr>
      <w:tr w:rsidR="004334A9" w14:paraId="2B33466E" w14:textId="77777777" w:rsidTr="004334A9">
        <w:trPr>
          <w:trHeight w:val="426"/>
        </w:trPr>
        <w:tc>
          <w:tcPr>
            <w:tcW w:w="4212" w:type="dxa"/>
            <w:tcBorders>
              <w:top w:val="single" w:sz="4" w:space="0" w:color="000000"/>
              <w:left w:val="single" w:sz="4" w:space="0" w:color="000000"/>
              <w:bottom w:val="single" w:sz="4" w:space="0" w:color="000000"/>
              <w:right w:val="single" w:sz="4" w:space="0" w:color="000000"/>
            </w:tcBorders>
            <w:shd w:val="clear" w:color="auto" w:fill="BDBDBD"/>
            <w:hideMark/>
          </w:tcPr>
          <w:p w14:paraId="7EFAFF18" w14:textId="77777777" w:rsidR="004334A9" w:rsidRPr="004334A9" w:rsidRDefault="004334A9">
            <w:pPr>
              <w:pStyle w:val="TableParagraph"/>
              <w:spacing w:before="116"/>
              <w:ind w:left="287"/>
              <w:rPr>
                <w:rFonts w:ascii="Times New Roman" w:hAnsi="Times New Roman" w:cs="Times New Roman"/>
                <w:b/>
                <w:sz w:val="24"/>
              </w:rPr>
            </w:pPr>
            <w:r w:rsidRPr="004334A9">
              <w:rPr>
                <w:rFonts w:ascii="Times New Roman" w:hAnsi="Times New Roman" w:cs="Times New Roman"/>
                <w:b/>
                <w:sz w:val="24"/>
              </w:rPr>
              <w:t>LINK</w:t>
            </w:r>
            <w:r w:rsidRPr="004334A9">
              <w:rPr>
                <w:rFonts w:ascii="Times New Roman" w:hAnsi="Times New Roman" w:cs="Times New Roman"/>
                <w:b/>
                <w:spacing w:val="-5"/>
                <w:sz w:val="24"/>
              </w:rPr>
              <w:t xml:space="preserve"> </w:t>
            </w:r>
            <w:r w:rsidRPr="004334A9">
              <w:rPr>
                <w:rFonts w:ascii="Times New Roman" w:hAnsi="Times New Roman" w:cs="Times New Roman"/>
                <w:b/>
                <w:sz w:val="24"/>
              </w:rPr>
              <w:t>DO</w:t>
            </w:r>
            <w:r w:rsidRPr="004334A9">
              <w:rPr>
                <w:rFonts w:ascii="Times New Roman" w:hAnsi="Times New Roman" w:cs="Times New Roman"/>
                <w:b/>
                <w:spacing w:val="-5"/>
                <w:sz w:val="24"/>
              </w:rPr>
              <w:t xml:space="preserve"> </w:t>
            </w:r>
            <w:r w:rsidRPr="004334A9">
              <w:rPr>
                <w:rFonts w:ascii="Times New Roman" w:hAnsi="Times New Roman" w:cs="Times New Roman"/>
                <w:b/>
                <w:sz w:val="24"/>
              </w:rPr>
              <w:t>EDITAL:</w:t>
            </w:r>
          </w:p>
        </w:tc>
        <w:tc>
          <w:tcPr>
            <w:tcW w:w="4799" w:type="dxa"/>
            <w:tcBorders>
              <w:top w:val="single" w:sz="4" w:space="0" w:color="000000"/>
              <w:left w:val="single" w:sz="4" w:space="0" w:color="000000"/>
              <w:bottom w:val="single" w:sz="4" w:space="0" w:color="000000"/>
              <w:right w:val="single" w:sz="4" w:space="0" w:color="000000"/>
            </w:tcBorders>
            <w:hideMark/>
          </w:tcPr>
          <w:p w14:paraId="7E1949DB" w14:textId="77777777" w:rsidR="004334A9" w:rsidRPr="004334A9" w:rsidRDefault="007278FE">
            <w:pPr>
              <w:pStyle w:val="TableParagraph"/>
              <w:spacing w:line="218" w:lineRule="exact"/>
              <w:ind w:left="272" w:right="260"/>
              <w:jc w:val="center"/>
              <w:rPr>
                <w:rFonts w:ascii="Times New Roman" w:hAnsi="Times New Roman" w:cs="Times New Roman"/>
                <w:sz w:val="24"/>
              </w:rPr>
            </w:pPr>
            <w:hyperlink r:id="rId9" w:history="1">
              <w:r w:rsidR="004334A9" w:rsidRPr="004334A9">
                <w:rPr>
                  <w:rStyle w:val="Hyperlink"/>
                  <w:rFonts w:ascii="Times New Roman" w:hAnsi="Times New Roman" w:cs="Times New Roman"/>
                </w:rPr>
                <w:t>https://agronomica.sc.gov.br/licitacoes/</w:t>
              </w:r>
            </w:hyperlink>
            <w:r w:rsidR="004334A9" w:rsidRPr="004334A9">
              <w:rPr>
                <w:rFonts w:ascii="Times New Roman" w:hAnsi="Times New Roman" w:cs="Times New Roman"/>
                <w:sz w:val="24"/>
              </w:rPr>
              <w:t xml:space="preserve"> </w:t>
            </w:r>
          </w:p>
        </w:tc>
      </w:tr>
    </w:tbl>
    <w:p w14:paraId="1787B243" w14:textId="77777777" w:rsidR="000D4D9E" w:rsidRPr="000D4D9E" w:rsidRDefault="000D4D9E" w:rsidP="000D4D9E">
      <w:pPr>
        <w:pStyle w:val="Corpodetexto"/>
        <w:ind w:right="14"/>
        <w:jc w:val="both"/>
        <w:rPr>
          <w:sz w:val="24"/>
          <w:szCs w:val="24"/>
          <w:lang w:val="pt-BR"/>
        </w:rPr>
      </w:pPr>
    </w:p>
    <w:p w14:paraId="4BCE6CC3" w14:textId="77777777" w:rsidR="000D4D9E" w:rsidRPr="000D4D9E" w:rsidRDefault="000D4D9E" w:rsidP="000D4D9E">
      <w:pPr>
        <w:pStyle w:val="Ttulo1"/>
        <w:numPr>
          <w:ilvl w:val="0"/>
          <w:numId w:val="1"/>
        </w:numPr>
        <w:tabs>
          <w:tab w:val="left" w:pos="464"/>
        </w:tabs>
        <w:ind w:left="41" w:right="14" w:firstLine="0"/>
        <w:jc w:val="both"/>
        <w:rPr>
          <w:b/>
          <w:lang w:val="pt-BR"/>
        </w:rPr>
      </w:pPr>
      <w:r w:rsidRPr="000D4D9E">
        <w:rPr>
          <w:b/>
          <w:spacing w:val="-2"/>
          <w:lang w:val="pt-BR"/>
        </w:rPr>
        <w:t>OBJETO</w:t>
      </w:r>
    </w:p>
    <w:p w14:paraId="492F4610" w14:textId="1743352C" w:rsidR="000D4D9E" w:rsidRPr="00505FA9" w:rsidRDefault="000D4D9E" w:rsidP="00505FA9">
      <w:pPr>
        <w:pStyle w:val="NormalWeb"/>
        <w:jc w:val="both"/>
      </w:pPr>
      <w:r w:rsidRPr="000D4D9E">
        <w:t>É</w:t>
      </w:r>
      <w:r w:rsidRPr="000D4D9E">
        <w:rPr>
          <w:spacing w:val="-4"/>
        </w:rPr>
        <w:t xml:space="preserve"> </w:t>
      </w:r>
      <w:r w:rsidRPr="000D4D9E">
        <w:t>objeto</w:t>
      </w:r>
      <w:r w:rsidRPr="000D4D9E">
        <w:rPr>
          <w:spacing w:val="-2"/>
        </w:rPr>
        <w:t xml:space="preserve"> </w:t>
      </w:r>
      <w:r w:rsidRPr="000D4D9E">
        <w:t>deste</w:t>
      </w:r>
      <w:r w:rsidRPr="000D4D9E">
        <w:rPr>
          <w:spacing w:val="-2"/>
        </w:rPr>
        <w:t xml:space="preserve"> </w:t>
      </w:r>
      <w:r w:rsidRPr="000D4D9E">
        <w:t>processo</w:t>
      </w:r>
      <w:r w:rsidRPr="000D4D9E">
        <w:rPr>
          <w:spacing w:val="-5"/>
        </w:rPr>
        <w:t xml:space="preserve"> </w:t>
      </w:r>
      <w:r w:rsidRPr="000D4D9E">
        <w:t xml:space="preserve">administrativo a </w:t>
      </w:r>
      <w:r w:rsidR="002505C3">
        <w:rPr>
          <w:rStyle w:val="Fontepargpadro6"/>
          <w:rFonts w:eastAsia="Arial"/>
          <w:b/>
          <w:bCs/>
          <w:caps/>
        </w:rPr>
        <w:t>CONTRATAÇÃO DE EMPRESA ESPECIALIZADA PARA FABRICAÇÃO, FORNECIMENTO E INSTALAÇÃO DE TOLDO E CORTINA PARA O CEI MARIA FORNAZARI DO MUNICÍPIO DE AGRONÔMICA/SC</w:t>
      </w:r>
      <w:r w:rsidR="00505FA9">
        <w:rPr>
          <w:b/>
          <w:bCs/>
        </w:rPr>
        <w:t xml:space="preserve"> </w:t>
      </w:r>
      <w:r w:rsidRPr="000D4D9E">
        <w:t>conforme</w:t>
      </w:r>
      <w:r w:rsidRPr="000D4D9E">
        <w:rPr>
          <w:spacing w:val="-9"/>
        </w:rPr>
        <w:t xml:space="preserve"> </w:t>
      </w:r>
      <w:r w:rsidRPr="000D4D9E">
        <w:t>as</w:t>
      </w:r>
      <w:r w:rsidRPr="000D4D9E">
        <w:rPr>
          <w:spacing w:val="-8"/>
        </w:rPr>
        <w:t xml:space="preserve"> </w:t>
      </w:r>
      <w:r w:rsidRPr="000D4D9E">
        <w:t>especificações</w:t>
      </w:r>
      <w:r w:rsidRPr="000D4D9E">
        <w:rPr>
          <w:spacing w:val="-12"/>
        </w:rPr>
        <w:t xml:space="preserve"> </w:t>
      </w:r>
      <w:r w:rsidRPr="000D4D9E">
        <w:t>constantes</w:t>
      </w:r>
      <w:r w:rsidRPr="000D4D9E">
        <w:rPr>
          <w:spacing w:val="-8"/>
        </w:rPr>
        <w:t xml:space="preserve"> </w:t>
      </w:r>
      <w:r w:rsidRPr="000D4D9E">
        <w:t>no</w:t>
      </w:r>
      <w:r w:rsidRPr="000D4D9E">
        <w:rPr>
          <w:spacing w:val="-9"/>
        </w:rPr>
        <w:t xml:space="preserve"> </w:t>
      </w:r>
      <w:r w:rsidRPr="000D4D9E">
        <w:t>Anexo</w:t>
      </w:r>
      <w:r w:rsidRPr="000D4D9E">
        <w:rPr>
          <w:spacing w:val="-9"/>
        </w:rPr>
        <w:t xml:space="preserve"> </w:t>
      </w:r>
      <w:r w:rsidRPr="000D4D9E">
        <w:t>I</w:t>
      </w:r>
      <w:r w:rsidRPr="000D4D9E">
        <w:rPr>
          <w:spacing w:val="-6"/>
        </w:rPr>
        <w:t xml:space="preserve"> </w:t>
      </w:r>
      <w:r w:rsidRPr="000D4D9E">
        <w:t>-</w:t>
      </w:r>
      <w:r w:rsidRPr="000D4D9E">
        <w:rPr>
          <w:spacing w:val="-14"/>
        </w:rPr>
        <w:t xml:space="preserve"> </w:t>
      </w:r>
      <w:r w:rsidRPr="000D4D9E">
        <w:t>Termo</w:t>
      </w:r>
      <w:r w:rsidRPr="000D4D9E">
        <w:rPr>
          <w:spacing w:val="-9"/>
        </w:rPr>
        <w:t xml:space="preserve"> </w:t>
      </w:r>
      <w:r w:rsidRPr="000D4D9E">
        <w:t>de</w:t>
      </w:r>
      <w:r w:rsidRPr="000D4D9E">
        <w:rPr>
          <w:spacing w:val="-9"/>
        </w:rPr>
        <w:t xml:space="preserve"> </w:t>
      </w:r>
      <w:r w:rsidRPr="000D4D9E">
        <w:t>Referência,</w:t>
      </w:r>
      <w:r w:rsidRPr="000D4D9E">
        <w:rPr>
          <w:spacing w:val="-13"/>
        </w:rPr>
        <w:t xml:space="preserve"> </w:t>
      </w:r>
      <w:r w:rsidRPr="000D4D9E">
        <w:t>que</w:t>
      </w:r>
      <w:r w:rsidRPr="000D4D9E">
        <w:rPr>
          <w:spacing w:val="-9"/>
        </w:rPr>
        <w:t xml:space="preserve"> </w:t>
      </w:r>
      <w:r w:rsidRPr="000D4D9E">
        <w:t>faz</w:t>
      </w:r>
      <w:r w:rsidRPr="000D4D9E">
        <w:rPr>
          <w:spacing w:val="-8"/>
        </w:rPr>
        <w:t xml:space="preserve"> </w:t>
      </w:r>
      <w:r w:rsidRPr="000D4D9E">
        <w:t>parte integrante desta Justificativa de Dispensa de Licitação.</w:t>
      </w:r>
    </w:p>
    <w:p w14:paraId="13A31B26" w14:textId="77777777" w:rsidR="004334A9" w:rsidRDefault="004334A9" w:rsidP="004334A9">
      <w:pPr>
        <w:spacing w:after="0" w:line="240" w:lineRule="auto"/>
        <w:ind w:right="-568"/>
        <w:jc w:val="both"/>
        <w:rPr>
          <w:rFonts w:ascii="Times New Roman" w:hAnsi="Times New Roman" w:cs="Times New Roman"/>
          <w:lang w:val="pt-PT"/>
        </w:rPr>
      </w:pPr>
      <w:r>
        <w:rPr>
          <w:rFonts w:ascii="Times New Roman" w:hAnsi="Times New Roman" w:cs="Times New Roman"/>
          <w:lang w:val="pt-PT"/>
        </w:rPr>
        <w:t>1.1 Compõem este Edital, além das condições específicas, os seguintes documentos:</w:t>
      </w:r>
    </w:p>
    <w:p w14:paraId="735530FB" w14:textId="77777777" w:rsidR="004334A9" w:rsidRDefault="004334A9" w:rsidP="004334A9">
      <w:pPr>
        <w:pStyle w:val="PargrafodaLista"/>
        <w:ind w:left="0" w:right="-568"/>
        <w:rPr>
          <w:b/>
        </w:rPr>
      </w:pPr>
      <w:r>
        <w:rPr>
          <w:b/>
        </w:rPr>
        <w:t xml:space="preserve">1.1.1 – ANEXO I – </w:t>
      </w:r>
      <w:proofErr w:type="spellStart"/>
      <w:r>
        <w:rPr>
          <w:b/>
        </w:rPr>
        <w:t>Termo</w:t>
      </w:r>
      <w:proofErr w:type="spellEnd"/>
      <w:r>
        <w:rPr>
          <w:b/>
        </w:rPr>
        <w:t xml:space="preserve"> de </w:t>
      </w:r>
      <w:proofErr w:type="spellStart"/>
      <w:r>
        <w:rPr>
          <w:b/>
        </w:rPr>
        <w:t>Referência</w:t>
      </w:r>
      <w:proofErr w:type="spellEnd"/>
      <w:r>
        <w:rPr>
          <w:b/>
        </w:rPr>
        <w:t>;</w:t>
      </w:r>
    </w:p>
    <w:p w14:paraId="26450585" w14:textId="77777777" w:rsidR="004334A9" w:rsidRDefault="004334A9" w:rsidP="004334A9">
      <w:pPr>
        <w:pStyle w:val="PargrafodaLista"/>
        <w:ind w:left="0" w:right="-568"/>
        <w:rPr>
          <w:b/>
        </w:rPr>
      </w:pPr>
      <w:r>
        <w:rPr>
          <w:b/>
        </w:rPr>
        <w:t xml:space="preserve">1.1.2- ANEXO II – </w:t>
      </w:r>
      <w:proofErr w:type="spellStart"/>
      <w:r>
        <w:rPr>
          <w:b/>
        </w:rPr>
        <w:t>Modelo</w:t>
      </w:r>
      <w:proofErr w:type="spellEnd"/>
      <w:r>
        <w:rPr>
          <w:b/>
        </w:rPr>
        <w:t xml:space="preserve"> da </w:t>
      </w:r>
      <w:proofErr w:type="spellStart"/>
      <w:r>
        <w:rPr>
          <w:b/>
        </w:rPr>
        <w:t>Proposta</w:t>
      </w:r>
      <w:proofErr w:type="spellEnd"/>
      <w:r>
        <w:rPr>
          <w:b/>
        </w:rPr>
        <w:t>;</w:t>
      </w:r>
    </w:p>
    <w:p w14:paraId="40F18E5E" w14:textId="77777777" w:rsidR="004334A9" w:rsidRDefault="004334A9" w:rsidP="004334A9">
      <w:pPr>
        <w:pStyle w:val="PargrafodaLista"/>
        <w:ind w:left="0" w:right="-568"/>
        <w:rPr>
          <w:b/>
        </w:rPr>
      </w:pPr>
      <w:r>
        <w:rPr>
          <w:b/>
        </w:rPr>
        <w:t xml:space="preserve">1.1.3 – ANEXO III – </w:t>
      </w:r>
      <w:proofErr w:type="spellStart"/>
      <w:r>
        <w:rPr>
          <w:b/>
        </w:rPr>
        <w:t>Declarações</w:t>
      </w:r>
      <w:proofErr w:type="spellEnd"/>
      <w:r>
        <w:rPr>
          <w:b/>
        </w:rPr>
        <w:t>;</w:t>
      </w:r>
    </w:p>
    <w:p w14:paraId="0DEF77D4" w14:textId="77777777" w:rsidR="004334A9" w:rsidRDefault="004334A9" w:rsidP="004334A9">
      <w:pPr>
        <w:pStyle w:val="PargrafodaLista"/>
        <w:ind w:left="0" w:right="-568"/>
        <w:rPr>
          <w:b/>
        </w:rPr>
      </w:pPr>
      <w:r>
        <w:rPr>
          <w:b/>
        </w:rPr>
        <w:t>1.1.3 – ESTUDO TÉCNICO PRELIMINAR;</w:t>
      </w:r>
    </w:p>
    <w:p w14:paraId="36D4C507" w14:textId="77777777" w:rsidR="004334A9" w:rsidRDefault="004334A9" w:rsidP="004334A9">
      <w:pPr>
        <w:pStyle w:val="PargrafodaLista"/>
        <w:ind w:left="0" w:right="-568"/>
        <w:rPr>
          <w:b/>
        </w:rPr>
      </w:pPr>
      <w:r>
        <w:rPr>
          <w:b/>
        </w:rPr>
        <w:t xml:space="preserve">1.1.4 – PESQUISA DE PREÇO. </w:t>
      </w:r>
    </w:p>
    <w:p w14:paraId="1A11E304" w14:textId="3B3EDA68" w:rsidR="004334A9" w:rsidRDefault="004334A9" w:rsidP="000D4D9E">
      <w:pPr>
        <w:pStyle w:val="Corpodetexto"/>
        <w:ind w:right="14"/>
        <w:jc w:val="both"/>
        <w:rPr>
          <w:sz w:val="24"/>
          <w:szCs w:val="24"/>
          <w:lang w:val="pt-BR"/>
        </w:rPr>
      </w:pPr>
    </w:p>
    <w:p w14:paraId="254CF1B3" w14:textId="77777777" w:rsidR="004334A9" w:rsidRDefault="004334A9" w:rsidP="004334A9">
      <w:pPr>
        <w:pStyle w:val="PargrafodaLista"/>
        <w:widowControl/>
        <w:autoSpaceDE/>
        <w:ind w:left="0" w:right="1" w:firstLine="0"/>
        <w:contextualSpacing/>
        <w:rPr>
          <w:b/>
        </w:rPr>
      </w:pPr>
      <w:r>
        <w:rPr>
          <w:b/>
        </w:rPr>
        <w:t xml:space="preserve">2.0 DOS RECURSOS ORÇAMENTÁRIOS: </w:t>
      </w:r>
    </w:p>
    <w:p w14:paraId="13E11AC6" w14:textId="77777777" w:rsidR="004334A9" w:rsidRDefault="004334A9" w:rsidP="004334A9">
      <w:pPr>
        <w:pStyle w:val="PargrafodaLista"/>
        <w:ind w:left="0" w:right="1"/>
        <w:rPr>
          <w:lang w:val="pt-PT"/>
        </w:rPr>
      </w:pPr>
      <w:r>
        <w:rPr>
          <w:lang w:val="pt-PT"/>
        </w:rPr>
        <w:t xml:space="preserve">As despesas decorrentes desta contratação estão programadas em dotação orçamentária própria, prevista no orçamento de 2025: </w:t>
      </w:r>
    </w:p>
    <w:p w14:paraId="4D13BBF0" w14:textId="39CC6102" w:rsidR="004334A9" w:rsidRPr="007F113D" w:rsidRDefault="002505C3" w:rsidP="004334A9">
      <w:pPr>
        <w:pStyle w:val="NormalWeb"/>
        <w:spacing w:before="0" w:beforeAutospacing="0" w:after="0" w:afterAutospacing="0"/>
        <w:jc w:val="both"/>
        <w:rPr>
          <w:sz w:val="22"/>
          <w:szCs w:val="22"/>
        </w:rPr>
      </w:pPr>
      <w:r w:rsidRPr="002505C3">
        <w:rPr>
          <w:sz w:val="22"/>
          <w:szCs w:val="22"/>
        </w:rPr>
        <w:t>255 - 1 . 4001 . 12 . 365 . 18 . 2.10 . 0 . 449000</w:t>
      </w:r>
      <w:r>
        <w:rPr>
          <w:sz w:val="22"/>
          <w:szCs w:val="22"/>
        </w:rPr>
        <w:t xml:space="preserve"> </w:t>
      </w:r>
      <w:r w:rsidR="004334A9" w:rsidRPr="007F113D">
        <w:rPr>
          <w:sz w:val="22"/>
          <w:szCs w:val="22"/>
        </w:rPr>
        <w:t>Aplicações Diretas</w:t>
      </w:r>
    </w:p>
    <w:p w14:paraId="77E0398D" w14:textId="77777777" w:rsidR="004334A9" w:rsidRDefault="004334A9" w:rsidP="004334A9">
      <w:pPr>
        <w:pStyle w:val="Corpodetexto"/>
        <w:ind w:right="14"/>
        <w:jc w:val="both"/>
        <w:rPr>
          <w:sz w:val="24"/>
          <w:szCs w:val="24"/>
          <w:lang w:val="pt-BR"/>
        </w:rPr>
      </w:pPr>
    </w:p>
    <w:p w14:paraId="700CC8C9" w14:textId="77777777" w:rsidR="004334A9" w:rsidRDefault="004334A9" w:rsidP="004334A9">
      <w:pPr>
        <w:pStyle w:val="PargrafodaLista"/>
        <w:widowControl/>
        <w:autoSpaceDE/>
        <w:ind w:left="0" w:right="1" w:firstLine="0"/>
        <w:contextualSpacing/>
        <w:rPr>
          <w:b/>
        </w:rPr>
      </w:pPr>
      <w:r>
        <w:rPr>
          <w:b/>
        </w:rPr>
        <w:t xml:space="preserve">3.0 DO VALOR ESTIMADO: </w:t>
      </w:r>
    </w:p>
    <w:p w14:paraId="0A10FC28" w14:textId="60F6A891" w:rsidR="004334A9" w:rsidRDefault="004334A9" w:rsidP="000D4D9E">
      <w:pPr>
        <w:pStyle w:val="Corpodetexto"/>
        <w:ind w:right="14"/>
        <w:jc w:val="both"/>
        <w:rPr>
          <w:b/>
          <w:bCs/>
        </w:rPr>
      </w:pPr>
      <w:r>
        <w:rPr>
          <w:lang w:val="pt-PT"/>
        </w:rPr>
        <w:t xml:space="preserve">O valor estimado para contratação é de </w:t>
      </w:r>
      <w:r w:rsidRPr="004334A9">
        <w:rPr>
          <w:b/>
          <w:bCs/>
          <w:lang w:val="pt-PT"/>
        </w:rPr>
        <w:t xml:space="preserve">R$ </w:t>
      </w:r>
      <w:r w:rsidR="002505C3" w:rsidRPr="002505C3">
        <w:t xml:space="preserve">6.476 (seis mil </w:t>
      </w:r>
      <w:proofErr w:type="spellStart"/>
      <w:r w:rsidR="002505C3" w:rsidRPr="002505C3">
        <w:t>quatrocentos</w:t>
      </w:r>
      <w:proofErr w:type="spellEnd"/>
      <w:r w:rsidR="002505C3" w:rsidRPr="002505C3">
        <w:t xml:space="preserve"> e </w:t>
      </w:r>
      <w:proofErr w:type="spellStart"/>
      <w:r w:rsidR="002505C3" w:rsidRPr="002505C3">
        <w:t>setenta</w:t>
      </w:r>
      <w:proofErr w:type="spellEnd"/>
      <w:r w:rsidR="002505C3" w:rsidRPr="002505C3">
        <w:t xml:space="preserve"> e seis reais)</w:t>
      </w:r>
    </w:p>
    <w:p w14:paraId="71AD9FCF" w14:textId="77777777" w:rsidR="002505C3" w:rsidRDefault="002505C3" w:rsidP="000D4D9E">
      <w:pPr>
        <w:pStyle w:val="Corpodetexto"/>
        <w:ind w:right="14"/>
        <w:jc w:val="both"/>
        <w:rPr>
          <w:sz w:val="24"/>
          <w:szCs w:val="24"/>
          <w:lang w:val="pt-BR"/>
        </w:rPr>
      </w:pPr>
    </w:p>
    <w:p w14:paraId="57EF87EC" w14:textId="77777777" w:rsidR="004334A9" w:rsidRDefault="004334A9" w:rsidP="004334A9">
      <w:pPr>
        <w:pStyle w:val="PargrafodaLista"/>
        <w:ind w:left="0" w:right="1"/>
        <w:rPr>
          <w:b/>
          <w:lang w:val="pt-PT"/>
        </w:rPr>
      </w:pPr>
      <w:r>
        <w:rPr>
          <w:b/>
          <w:lang w:val="pt-PT"/>
        </w:rPr>
        <w:t>4.0 DO PERÍODO PARA ENVIO DA DOCUMENTAÇÃO DE HABILITAÇÃO E PROPOSTA DE PREÇO/COTAÇÃO:</w:t>
      </w:r>
    </w:p>
    <w:p w14:paraId="1B3E462C" w14:textId="77777777" w:rsidR="004334A9" w:rsidRDefault="004334A9" w:rsidP="004334A9">
      <w:pPr>
        <w:pStyle w:val="Corpodetexto"/>
        <w:ind w:right="14"/>
        <w:jc w:val="both"/>
        <w:rPr>
          <w:sz w:val="24"/>
          <w:szCs w:val="24"/>
          <w:lang w:val="pt-BR"/>
        </w:rPr>
      </w:pPr>
    </w:p>
    <w:p w14:paraId="63DF6A34" w14:textId="7BBC0A7A" w:rsidR="004334A9" w:rsidRDefault="004334A9" w:rsidP="004334A9">
      <w:pPr>
        <w:ind w:right="1"/>
        <w:jc w:val="both"/>
        <w:rPr>
          <w:rFonts w:ascii="Times New Roman" w:hAnsi="Times New Roman" w:cs="Times New Roman"/>
          <w:lang w:val="pt-PT"/>
        </w:rPr>
      </w:pPr>
      <w:r>
        <w:rPr>
          <w:rFonts w:ascii="Times New Roman" w:hAnsi="Times New Roman" w:cs="Times New Roman"/>
          <w:b/>
          <w:lang w:val="pt-PT"/>
        </w:rPr>
        <w:t>4.1</w:t>
      </w:r>
      <w:r>
        <w:rPr>
          <w:rFonts w:ascii="Times New Roman" w:hAnsi="Times New Roman" w:cs="Times New Roman"/>
          <w:lang w:val="pt-PT"/>
        </w:rPr>
        <w:t xml:space="preserve"> A presente </w:t>
      </w:r>
      <w:r>
        <w:rPr>
          <w:rFonts w:ascii="Times New Roman" w:hAnsi="Times New Roman" w:cs="Times New Roman"/>
          <w:b/>
          <w:lang w:val="pt-PT"/>
        </w:rPr>
        <w:t xml:space="preserve">DISPENSA </w:t>
      </w:r>
      <w:r>
        <w:rPr>
          <w:rFonts w:ascii="Times New Roman" w:hAnsi="Times New Roman" w:cs="Times New Roman"/>
          <w:lang w:val="pt-PT"/>
        </w:rPr>
        <w:t xml:space="preserve">ficará </w:t>
      </w:r>
      <w:r>
        <w:rPr>
          <w:rFonts w:ascii="Times New Roman" w:hAnsi="Times New Roman" w:cs="Times New Roman"/>
          <w:b/>
          <w:lang w:val="pt-PT"/>
        </w:rPr>
        <w:t xml:space="preserve">ABERTA POR UM PERÍODO DE 3 (TRÊS) DIAS ÚTEIS, </w:t>
      </w:r>
      <w:r>
        <w:rPr>
          <w:rFonts w:ascii="Times New Roman" w:hAnsi="Times New Roman" w:cs="Times New Roman"/>
          <w:lang w:val="pt-PT"/>
        </w:rPr>
        <w:t xml:space="preserve">a partir da data da divulgação no </w:t>
      </w:r>
      <w:r>
        <w:rPr>
          <w:rFonts w:ascii="Times New Roman" w:hAnsi="Times New Roman" w:cs="Times New Roman"/>
          <w:b/>
          <w:lang w:val="pt-PT"/>
        </w:rPr>
        <w:t>DOM/SC</w:t>
      </w:r>
      <w:r>
        <w:rPr>
          <w:rFonts w:ascii="Times New Roman" w:hAnsi="Times New Roman" w:cs="Times New Roman"/>
          <w:lang w:val="pt-PT"/>
        </w:rPr>
        <w:t xml:space="preserve">, e os respectivos documentos (Itens 4.2 e 4.3) deverão ser encaminhados obrigatoriamente ao </w:t>
      </w:r>
      <w:r>
        <w:rPr>
          <w:rFonts w:ascii="Times New Roman" w:hAnsi="Times New Roman" w:cs="Times New Roman"/>
          <w:b/>
          <w:lang w:val="pt-PT"/>
        </w:rPr>
        <w:t xml:space="preserve">e-mail: </w:t>
      </w:r>
      <w:hyperlink r:id="rId10" w:history="1">
        <w:r>
          <w:rPr>
            <w:rStyle w:val="Hyperlink"/>
            <w:b/>
            <w:lang w:val="pt-PT"/>
          </w:rPr>
          <w:t>licitacao@agronomica.sc.gov.br</w:t>
        </w:r>
      </w:hyperlink>
      <w:r>
        <w:rPr>
          <w:rFonts w:ascii="Times New Roman" w:hAnsi="Times New Roman" w:cs="Times New Roman"/>
          <w:b/>
          <w:lang w:val="pt-PT"/>
        </w:rPr>
        <w:t xml:space="preserve"> </w:t>
      </w:r>
      <w:r>
        <w:rPr>
          <w:rFonts w:ascii="Times New Roman" w:hAnsi="Times New Roman" w:cs="Times New Roman"/>
          <w:lang w:val="pt-PT"/>
        </w:rPr>
        <w:t xml:space="preserve">preferencialmente fazendo referência a </w:t>
      </w:r>
      <w:r w:rsidR="00CD148B">
        <w:rPr>
          <w:rFonts w:ascii="Times New Roman" w:hAnsi="Times New Roman" w:cs="Times New Roman"/>
          <w:b/>
          <w:lang w:val="pt-PT"/>
        </w:rPr>
        <w:t xml:space="preserve">DISPENSA DE </w:t>
      </w:r>
      <w:r w:rsidR="00505FA9">
        <w:rPr>
          <w:rFonts w:ascii="Times New Roman" w:hAnsi="Times New Roman" w:cs="Times New Roman"/>
          <w:b/>
          <w:lang w:val="pt-PT"/>
        </w:rPr>
        <w:t>VALOR Nº 1</w:t>
      </w:r>
      <w:r w:rsidR="002505C3">
        <w:rPr>
          <w:rFonts w:ascii="Times New Roman" w:hAnsi="Times New Roman" w:cs="Times New Roman"/>
          <w:b/>
          <w:lang w:val="pt-PT"/>
        </w:rPr>
        <w:t>12</w:t>
      </w:r>
      <w:r w:rsidR="00CD148B">
        <w:rPr>
          <w:rFonts w:ascii="Times New Roman" w:hAnsi="Times New Roman" w:cs="Times New Roman"/>
          <w:b/>
          <w:lang w:val="pt-PT"/>
        </w:rPr>
        <w:t>/2025</w:t>
      </w:r>
    </w:p>
    <w:p w14:paraId="0CFA2F6D" w14:textId="65E42CD1" w:rsidR="004334A9" w:rsidRPr="00B046FF" w:rsidRDefault="004334A9" w:rsidP="004334A9">
      <w:pPr>
        <w:pStyle w:val="PargrafodaLista"/>
        <w:widowControl/>
        <w:numPr>
          <w:ilvl w:val="2"/>
          <w:numId w:val="11"/>
        </w:numPr>
        <w:autoSpaceDE/>
        <w:spacing w:after="200" w:line="276" w:lineRule="auto"/>
        <w:ind w:left="0" w:right="1" w:firstLine="0"/>
        <w:contextualSpacing/>
        <w:rPr>
          <w:b/>
          <w:lang w:val="pt-PT"/>
        </w:rPr>
      </w:pPr>
      <w:r w:rsidRPr="00B046FF">
        <w:rPr>
          <w:b/>
          <w:lang w:val="pt-PT"/>
        </w:rPr>
        <w:t>Limite para Aprese</w:t>
      </w:r>
      <w:r w:rsidR="00505FA9">
        <w:rPr>
          <w:b/>
          <w:lang w:val="pt-PT"/>
        </w:rPr>
        <w:t xml:space="preserve">ntação da Proposta de Preços: </w:t>
      </w:r>
      <w:r w:rsidR="002505C3">
        <w:rPr>
          <w:b/>
          <w:lang w:val="pt-PT"/>
        </w:rPr>
        <w:t>20</w:t>
      </w:r>
      <w:r w:rsidR="00B046FF" w:rsidRPr="00B046FF">
        <w:rPr>
          <w:b/>
          <w:lang w:val="pt-PT"/>
        </w:rPr>
        <w:t>/08</w:t>
      </w:r>
      <w:r w:rsidRPr="00B046FF">
        <w:rPr>
          <w:b/>
          <w:lang w:val="pt-PT"/>
        </w:rPr>
        <w:t>/2025 até às 16:30 hrs.</w:t>
      </w:r>
    </w:p>
    <w:p w14:paraId="74FA169A" w14:textId="77777777" w:rsidR="004334A9" w:rsidRDefault="004334A9" w:rsidP="004334A9">
      <w:pPr>
        <w:pStyle w:val="PargrafodaLista"/>
        <w:widowControl/>
        <w:autoSpaceDE/>
        <w:spacing w:line="276" w:lineRule="auto"/>
        <w:ind w:left="0" w:right="1" w:firstLine="0"/>
        <w:contextualSpacing/>
        <w:rPr>
          <w:lang w:val="pt-PT"/>
        </w:rPr>
      </w:pPr>
    </w:p>
    <w:p w14:paraId="39420004" w14:textId="77777777" w:rsidR="004334A9" w:rsidRDefault="004334A9" w:rsidP="004334A9">
      <w:pPr>
        <w:pStyle w:val="PargrafodaLista"/>
        <w:widowControl/>
        <w:numPr>
          <w:ilvl w:val="1"/>
          <w:numId w:val="11"/>
        </w:numPr>
        <w:tabs>
          <w:tab w:val="left" w:pos="426"/>
        </w:tabs>
        <w:autoSpaceDE/>
        <w:spacing w:line="276" w:lineRule="auto"/>
        <w:ind w:left="0" w:right="1" w:firstLine="0"/>
        <w:contextualSpacing/>
        <w:rPr>
          <w:b/>
          <w:lang w:val="pt-PT"/>
        </w:rPr>
      </w:pPr>
      <w:r>
        <w:rPr>
          <w:b/>
          <w:u w:val="thick"/>
          <w:lang w:val="pt-PT"/>
        </w:rPr>
        <w:lastRenderedPageBreak/>
        <w:t>Habilitação Jurídica e Fiscal:</w:t>
      </w:r>
    </w:p>
    <w:p w14:paraId="34076CD9" w14:textId="77777777" w:rsidR="004334A9" w:rsidRDefault="004334A9" w:rsidP="004334A9">
      <w:pPr>
        <w:pStyle w:val="PargrafodaLista"/>
        <w:widowControl/>
        <w:numPr>
          <w:ilvl w:val="2"/>
          <w:numId w:val="11"/>
        </w:numPr>
        <w:autoSpaceDE/>
        <w:spacing w:line="276" w:lineRule="auto"/>
        <w:ind w:left="0" w:right="1" w:firstLine="0"/>
        <w:contextualSpacing/>
        <w:rPr>
          <w:lang w:val="pt-PT"/>
        </w:rPr>
      </w:pPr>
      <w:r>
        <w:rPr>
          <w:lang w:val="pt-PT"/>
        </w:rPr>
        <w:t>Prova de inscrição no Cadastro Nacional de Pessoas Jurídicas do Ministério da Fazenda (CNPJ) com data de emissão não superior a 90 dias;</w:t>
      </w:r>
    </w:p>
    <w:p w14:paraId="1BE7A10B" w14:textId="77777777" w:rsidR="004334A9" w:rsidRDefault="004334A9" w:rsidP="004334A9">
      <w:pPr>
        <w:pStyle w:val="PargrafodaLista"/>
        <w:widowControl/>
        <w:numPr>
          <w:ilvl w:val="2"/>
          <w:numId w:val="11"/>
        </w:numPr>
        <w:autoSpaceDE/>
        <w:spacing w:line="276" w:lineRule="auto"/>
        <w:ind w:left="0" w:right="1" w:firstLine="0"/>
        <w:contextualSpacing/>
        <w:rPr>
          <w:lang w:val="pt-PT"/>
        </w:rPr>
      </w:pPr>
      <w:r>
        <w:rPr>
          <w:lang w:val="pt-PT"/>
        </w:rPr>
        <w:t>Cópia do contrato Social em vigor ou última alteração;</w:t>
      </w:r>
    </w:p>
    <w:p w14:paraId="2019DF2A" w14:textId="77777777" w:rsidR="004334A9" w:rsidRDefault="004334A9" w:rsidP="004334A9">
      <w:pPr>
        <w:pStyle w:val="PargrafodaLista"/>
        <w:widowControl/>
        <w:numPr>
          <w:ilvl w:val="2"/>
          <w:numId w:val="11"/>
        </w:numPr>
        <w:autoSpaceDE/>
        <w:spacing w:line="276" w:lineRule="auto"/>
        <w:ind w:left="0" w:right="1" w:firstLine="0"/>
        <w:contextualSpacing/>
        <w:rPr>
          <w:lang w:val="pt-PT"/>
        </w:rPr>
      </w:pPr>
      <w:r>
        <w:rPr>
          <w:lang w:val="pt-PT"/>
        </w:rPr>
        <w:t>Regularidade para com a Fazenda Federal - Certidão Conjunta Negativa De Débitos relativos a Tributos Federais e à Dívida Ativa da União;</w:t>
      </w:r>
    </w:p>
    <w:p w14:paraId="1B9322A1" w14:textId="77777777" w:rsidR="004334A9" w:rsidRDefault="004334A9" w:rsidP="004334A9">
      <w:pPr>
        <w:pStyle w:val="PargrafodaLista"/>
        <w:widowControl/>
        <w:numPr>
          <w:ilvl w:val="2"/>
          <w:numId w:val="11"/>
        </w:numPr>
        <w:autoSpaceDE/>
        <w:spacing w:line="276" w:lineRule="auto"/>
        <w:ind w:left="0" w:right="1" w:firstLine="0"/>
        <w:contextualSpacing/>
        <w:rPr>
          <w:lang w:val="pt-BR"/>
        </w:rPr>
      </w:pPr>
      <w:r>
        <w:rPr>
          <w:lang w:val="pt-BR"/>
        </w:rPr>
        <w:t>Certidão</w:t>
      </w:r>
      <w:r>
        <w:rPr>
          <w:spacing w:val="-2"/>
          <w:lang w:val="pt-BR"/>
        </w:rPr>
        <w:t xml:space="preserve"> </w:t>
      </w:r>
      <w:r>
        <w:rPr>
          <w:lang w:val="pt-BR"/>
        </w:rPr>
        <w:t>Regularidade</w:t>
      </w:r>
      <w:r>
        <w:rPr>
          <w:spacing w:val="-4"/>
          <w:lang w:val="pt-BR"/>
        </w:rPr>
        <w:t xml:space="preserve"> </w:t>
      </w:r>
      <w:r>
        <w:rPr>
          <w:lang w:val="pt-BR"/>
        </w:rPr>
        <w:t>junto</w:t>
      </w:r>
      <w:r>
        <w:rPr>
          <w:spacing w:val="-1"/>
          <w:lang w:val="pt-BR"/>
        </w:rPr>
        <w:t xml:space="preserve"> </w:t>
      </w:r>
      <w:r>
        <w:rPr>
          <w:lang w:val="pt-BR"/>
        </w:rPr>
        <w:t>à</w:t>
      </w:r>
      <w:r>
        <w:rPr>
          <w:spacing w:val="-1"/>
          <w:lang w:val="pt-BR"/>
        </w:rPr>
        <w:t xml:space="preserve"> </w:t>
      </w:r>
      <w:r>
        <w:rPr>
          <w:lang w:val="pt-BR"/>
        </w:rPr>
        <w:t>Secretaria</w:t>
      </w:r>
      <w:r>
        <w:rPr>
          <w:spacing w:val="-1"/>
          <w:lang w:val="pt-BR"/>
        </w:rPr>
        <w:t xml:space="preserve"> </w:t>
      </w:r>
      <w:r>
        <w:rPr>
          <w:lang w:val="pt-BR"/>
        </w:rPr>
        <w:t>de</w:t>
      </w:r>
      <w:r>
        <w:rPr>
          <w:spacing w:val="-1"/>
          <w:lang w:val="pt-BR"/>
        </w:rPr>
        <w:t xml:space="preserve"> </w:t>
      </w:r>
      <w:r>
        <w:rPr>
          <w:lang w:val="pt-BR"/>
        </w:rPr>
        <w:t>Estado</w:t>
      </w:r>
      <w:r>
        <w:rPr>
          <w:spacing w:val="-3"/>
          <w:lang w:val="pt-BR"/>
        </w:rPr>
        <w:t xml:space="preserve"> </w:t>
      </w:r>
      <w:r>
        <w:rPr>
          <w:lang w:val="pt-BR"/>
        </w:rPr>
        <w:t>da</w:t>
      </w:r>
      <w:r>
        <w:rPr>
          <w:spacing w:val="-3"/>
          <w:lang w:val="pt-BR"/>
        </w:rPr>
        <w:t xml:space="preserve"> </w:t>
      </w:r>
      <w:r>
        <w:rPr>
          <w:lang w:val="pt-BR"/>
        </w:rPr>
        <w:t>Fazenda Pública Estadual;</w:t>
      </w:r>
    </w:p>
    <w:p w14:paraId="76A44231" w14:textId="77777777" w:rsidR="004334A9" w:rsidRDefault="004334A9" w:rsidP="004334A9">
      <w:pPr>
        <w:pStyle w:val="PargrafodaLista"/>
        <w:widowControl/>
        <w:numPr>
          <w:ilvl w:val="2"/>
          <w:numId w:val="11"/>
        </w:numPr>
        <w:autoSpaceDE/>
        <w:spacing w:line="276" w:lineRule="auto"/>
        <w:ind w:left="0" w:right="1" w:firstLine="0"/>
        <w:contextualSpacing/>
        <w:rPr>
          <w:lang w:val="pt-BR"/>
        </w:rPr>
      </w:pPr>
      <w:r>
        <w:rPr>
          <w:lang w:val="pt-BR"/>
        </w:rPr>
        <w:t>Certidão</w:t>
      </w:r>
      <w:r>
        <w:rPr>
          <w:spacing w:val="-7"/>
          <w:lang w:val="pt-BR"/>
        </w:rPr>
        <w:t xml:space="preserve"> </w:t>
      </w:r>
      <w:r>
        <w:rPr>
          <w:lang w:val="pt-BR"/>
        </w:rPr>
        <w:t>Negativa</w:t>
      </w:r>
      <w:r>
        <w:rPr>
          <w:spacing w:val="-6"/>
          <w:lang w:val="pt-BR"/>
        </w:rPr>
        <w:t xml:space="preserve"> </w:t>
      </w:r>
      <w:r>
        <w:rPr>
          <w:lang w:val="pt-BR"/>
        </w:rPr>
        <w:t>de</w:t>
      </w:r>
      <w:r>
        <w:rPr>
          <w:spacing w:val="-6"/>
          <w:lang w:val="pt-BR"/>
        </w:rPr>
        <w:t xml:space="preserve"> </w:t>
      </w:r>
      <w:r>
        <w:rPr>
          <w:lang w:val="pt-BR"/>
        </w:rPr>
        <w:t>Débito</w:t>
      </w:r>
      <w:r>
        <w:rPr>
          <w:spacing w:val="-6"/>
          <w:lang w:val="pt-BR"/>
        </w:rPr>
        <w:t xml:space="preserve"> </w:t>
      </w:r>
      <w:r>
        <w:rPr>
          <w:lang w:val="pt-BR"/>
        </w:rPr>
        <w:t>do</w:t>
      </w:r>
      <w:r>
        <w:rPr>
          <w:spacing w:val="-7"/>
          <w:lang w:val="pt-BR"/>
        </w:rPr>
        <w:t xml:space="preserve"> </w:t>
      </w:r>
      <w:r>
        <w:rPr>
          <w:lang w:val="pt-BR"/>
        </w:rPr>
        <w:t>Município</w:t>
      </w:r>
      <w:r>
        <w:rPr>
          <w:spacing w:val="1"/>
          <w:lang w:val="pt-BR"/>
        </w:rPr>
        <w:t xml:space="preserve"> </w:t>
      </w:r>
      <w:r>
        <w:rPr>
          <w:lang w:val="pt-BR"/>
        </w:rPr>
        <w:t>Sede</w:t>
      </w:r>
      <w:r>
        <w:rPr>
          <w:spacing w:val="-6"/>
          <w:lang w:val="pt-BR"/>
        </w:rPr>
        <w:t xml:space="preserve"> </w:t>
      </w:r>
      <w:r>
        <w:rPr>
          <w:lang w:val="pt-BR"/>
        </w:rPr>
        <w:t>da</w:t>
      </w:r>
      <w:r>
        <w:rPr>
          <w:spacing w:val="-6"/>
          <w:lang w:val="pt-BR"/>
        </w:rPr>
        <w:t xml:space="preserve"> </w:t>
      </w:r>
      <w:r>
        <w:rPr>
          <w:lang w:val="pt-BR"/>
        </w:rPr>
        <w:t>Empresa</w:t>
      </w:r>
      <w:r>
        <w:rPr>
          <w:spacing w:val="-7"/>
          <w:lang w:val="pt-BR"/>
        </w:rPr>
        <w:t xml:space="preserve"> </w:t>
      </w:r>
      <w:r>
        <w:rPr>
          <w:lang w:val="pt-BR"/>
        </w:rPr>
        <w:t>(CND</w:t>
      </w:r>
      <w:r>
        <w:rPr>
          <w:spacing w:val="-8"/>
          <w:lang w:val="pt-BR"/>
        </w:rPr>
        <w:t xml:space="preserve"> </w:t>
      </w:r>
      <w:r>
        <w:rPr>
          <w:lang w:val="pt-BR"/>
        </w:rPr>
        <w:t>Municipal);</w:t>
      </w:r>
    </w:p>
    <w:p w14:paraId="168C4B7D" w14:textId="77777777" w:rsidR="004334A9" w:rsidRDefault="004334A9" w:rsidP="004334A9">
      <w:pPr>
        <w:pStyle w:val="PargrafodaLista"/>
        <w:widowControl/>
        <w:numPr>
          <w:ilvl w:val="2"/>
          <w:numId w:val="11"/>
        </w:numPr>
        <w:autoSpaceDE/>
        <w:spacing w:line="276" w:lineRule="auto"/>
        <w:ind w:left="0" w:right="1" w:firstLine="0"/>
        <w:contextualSpacing/>
        <w:rPr>
          <w:lang w:val="pt-BR"/>
        </w:rPr>
      </w:pPr>
      <w:r>
        <w:rPr>
          <w:lang w:val="pt-BR"/>
        </w:rPr>
        <w:t>Certidão</w:t>
      </w:r>
      <w:r>
        <w:rPr>
          <w:spacing w:val="-6"/>
          <w:lang w:val="pt-BR"/>
        </w:rPr>
        <w:t xml:space="preserve"> </w:t>
      </w:r>
      <w:r>
        <w:rPr>
          <w:lang w:val="pt-BR"/>
        </w:rPr>
        <w:t>Negativa</w:t>
      </w:r>
      <w:r>
        <w:rPr>
          <w:spacing w:val="-5"/>
          <w:lang w:val="pt-BR"/>
        </w:rPr>
        <w:t xml:space="preserve"> </w:t>
      </w:r>
      <w:r>
        <w:rPr>
          <w:lang w:val="pt-BR"/>
        </w:rPr>
        <w:t>de</w:t>
      </w:r>
      <w:r>
        <w:rPr>
          <w:spacing w:val="-5"/>
          <w:lang w:val="pt-BR"/>
        </w:rPr>
        <w:t xml:space="preserve"> </w:t>
      </w:r>
      <w:r>
        <w:rPr>
          <w:lang w:val="pt-BR"/>
        </w:rPr>
        <w:t>Débitos</w:t>
      </w:r>
      <w:r>
        <w:rPr>
          <w:spacing w:val="-7"/>
          <w:lang w:val="pt-BR"/>
        </w:rPr>
        <w:t xml:space="preserve"> </w:t>
      </w:r>
      <w:r>
        <w:rPr>
          <w:lang w:val="pt-BR"/>
        </w:rPr>
        <w:t>junto</w:t>
      </w:r>
      <w:r>
        <w:rPr>
          <w:spacing w:val="-7"/>
          <w:lang w:val="pt-BR"/>
        </w:rPr>
        <w:t xml:space="preserve"> </w:t>
      </w:r>
      <w:r>
        <w:rPr>
          <w:lang w:val="pt-BR"/>
        </w:rPr>
        <w:t>ao</w:t>
      </w:r>
      <w:r>
        <w:rPr>
          <w:spacing w:val="-5"/>
          <w:lang w:val="pt-BR"/>
        </w:rPr>
        <w:t xml:space="preserve"> </w:t>
      </w:r>
      <w:r>
        <w:rPr>
          <w:lang w:val="pt-BR"/>
        </w:rPr>
        <w:t>FGTS;</w:t>
      </w:r>
    </w:p>
    <w:p w14:paraId="1F38AD4A" w14:textId="77777777" w:rsidR="004334A9" w:rsidRDefault="004334A9" w:rsidP="004334A9">
      <w:pPr>
        <w:pStyle w:val="PargrafodaLista"/>
        <w:widowControl/>
        <w:numPr>
          <w:ilvl w:val="2"/>
          <w:numId w:val="11"/>
        </w:numPr>
        <w:autoSpaceDE/>
        <w:spacing w:line="276" w:lineRule="auto"/>
        <w:ind w:left="0" w:right="1" w:firstLine="0"/>
        <w:contextualSpacing/>
        <w:rPr>
          <w:lang w:val="pt-BR"/>
        </w:rPr>
      </w:pPr>
      <w:r>
        <w:rPr>
          <w:lang w:val="pt-BR"/>
        </w:rPr>
        <w:t>Certidão</w:t>
      </w:r>
      <w:r>
        <w:rPr>
          <w:spacing w:val="-8"/>
          <w:lang w:val="pt-BR"/>
        </w:rPr>
        <w:t xml:space="preserve"> </w:t>
      </w:r>
      <w:r>
        <w:rPr>
          <w:lang w:val="pt-BR"/>
        </w:rPr>
        <w:t>Negativa</w:t>
      </w:r>
      <w:r>
        <w:rPr>
          <w:spacing w:val="-6"/>
          <w:lang w:val="pt-BR"/>
        </w:rPr>
        <w:t xml:space="preserve"> </w:t>
      </w:r>
      <w:r>
        <w:rPr>
          <w:lang w:val="pt-BR"/>
        </w:rPr>
        <w:t>de</w:t>
      </w:r>
      <w:r>
        <w:rPr>
          <w:spacing w:val="-7"/>
          <w:lang w:val="pt-BR"/>
        </w:rPr>
        <w:t xml:space="preserve"> </w:t>
      </w:r>
      <w:r>
        <w:rPr>
          <w:lang w:val="pt-BR"/>
        </w:rPr>
        <w:t>Débitos</w:t>
      </w:r>
      <w:r>
        <w:rPr>
          <w:spacing w:val="-8"/>
          <w:lang w:val="pt-BR"/>
        </w:rPr>
        <w:t xml:space="preserve"> </w:t>
      </w:r>
      <w:r>
        <w:rPr>
          <w:lang w:val="pt-BR"/>
        </w:rPr>
        <w:t>Trabalhistas</w:t>
      </w:r>
      <w:r>
        <w:rPr>
          <w:spacing w:val="-9"/>
          <w:lang w:val="pt-BR"/>
        </w:rPr>
        <w:t xml:space="preserve"> </w:t>
      </w:r>
      <w:r>
        <w:rPr>
          <w:lang w:val="pt-BR"/>
        </w:rPr>
        <w:t>(CNDT);</w:t>
      </w:r>
    </w:p>
    <w:p w14:paraId="5C5CB02B" w14:textId="77777777" w:rsidR="004334A9" w:rsidRDefault="004334A9" w:rsidP="004334A9">
      <w:pPr>
        <w:pStyle w:val="PargrafodaLista"/>
        <w:widowControl/>
        <w:numPr>
          <w:ilvl w:val="2"/>
          <w:numId w:val="11"/>
        </w:numPr>
        <w:autoSpaceDE/>
        <w:spacing w:line="276" w:lineRule="auto"/>
        <w:ind w:left="0" w:right="1" w:firstLine="0"/>
        <w:contextualSpacing/>
        <w:rPr>
          <w:lang w:val="pt-PT"/>
        </w:rPr>
      </w:pPr>
      <w:r>
        <w:rPr>
          <w:lang w:val="pt-PT"/>
        </w:rPr>
        <w:t>Certidão negativa de Pedido de Concordata ou de Falência, ou de Recuperação Judicial ou Extrajudicial.</w:t>
      </w:r>
    </w:p>
    <w:p w14:paraId="268C2E3B" w14:textId="11F743C4" w:rsidR="004334A9" w:rsidRDefault="004334A9" w:rsidP="000D4D9E">
      <w:pPr>
        <w:pStyle w:val="Corpodetexto"/>
        <w:ind w:right="14"/>
        <w:jc w:val="both"/>
        <w:rPr>
          <w:sz w:val="24"/>
          <w:szCs w:val="24"/>
          <w:lang w:val="pt-BR"/>
        </w:rPr>
      </w:pPr>
    </w:p>
    <w:p w14:paraId="1429BA15" w14:textId="524359F2" w:rsidR="004334A9" w:rsidRDefault="004334A9" w:rsidP="004334A9">
      <w:pPr>
        <w:pStyle w:val="PargrafodaLista"/>
        <w:numPr>
          <w:ilvl w:val="1"/>
          <w:numId w:val="12"/>
        </w:numPr>
        <w:spacing w:line="360" w:lineRule="auto"/>
        <w:rPr>
          <w:b/>
          <w:u w:val="single"/>
          <w:lang w:val="pt-BR"/>
        </w:rPr>
      </w:pPr>
      <w:r>
        <w:rPr>
          <w:b/>
          <w:u w:val="single"/>
          <w:lang w:val="pt-BR"/>
        </w:rPr>
        <w:t>DECLARAÇÕES</w:t>
      </w:r>
    </w:p>
    <w:p w14:paraId="1FD46257" w14:textId="77777777" w:rsidR="004334A9" w:rsidRDefault="004334A9" w:rsidP="004334A9">
      <w:pPr>
        <w:pStyle w:val="PargrafodaLista"/>
        <w:numPr>
          <w:ilvl w:val="2"/>
          <w:numId w:val="12"/>
        </w:numPr>
        <w:spacing w:line="360" w:lineRule="auto"/>
        <w:ind w:left="0" w:firstLine="0"/>
        <w:rPr>
          <w:lang w:val="pt-BR"/>
        </w:rPr>
      </w:pPr>
      <w:r>
        <w:rPr>
          <w:lang w:val="pt-BR"/>
        </w:rPr>
        <w:t>Declaração de Cumprimento do Disposto no Inciso XXXIII, Art. 7</w:t>
      </w:r>
      <w:r>
        <w:rPr>
          <w:vertAlign w:val="superscript"/>
          <w:lang w:val="pt-BR"/>
        </w:rPr>
        <w:t>º</w:t>
      </w:r>
      <w:r>
        <w:rPr>
          <w:lang w:val="pt-BR"/>
        </w:rPr>
        <w:t xml:space="preserve"> da CF e Declaração que não</w:t>
      </w:r>
      <w:r>
        <w:rPr>
          <w:spacing w:val="1"/>
          <w:lang w:val="pt-BR"/>
        </w:rPr>
        <w:t xml:space="preserve"> </w:t>
      </w:r>
      <w:r>
        <w:rPr>
          <w:lang w:val="pt-BR"/>
        </w:rPr>
        <w:t>possui</w:t>
      </w:r>
      <w:r>
        <w:rPr>
          <w:spacing w:val="1"/>
          <w:lang w:val="pt-BR"/>
        </w:rPr>
        <w:t xml:space="preserve"> </w:t>
      </w:r>
      <w:r>
        <w:rPr>
          <w:lang w:val="pt-BR"/>
        </w:rPr>
        <w:t>agente</w:t>
      </w:r>
      <w:r>
        <w:rPr>
          <w:spacing w:val="1"/>
          <w:lang w:val="pt-BR"/>
        </w:rPr>
        <w:t xml:space="preserve"> </w:t>
      </w:r>
      <w:r>
        <w:rPr>
          <w:lang w:val="pt-BR"/>
        </w:rPr>
        <w:t>político detentor de mandato</w:t>
      </w:r>
      <w:r>
        <w:rPr>
          <w:spacing w:val="-2"/>
          <w:lang w:val="pt-BR"/>
        </w:rPr>
        <w:t xml:space="preserve"> </w:t>
      </w:r>
      <w:r>
        <w:rPr>
          <w:lang w:val="pt-BR"/>
        </w:rPr>
        <w:t>eletivo</w:t>
      </w:r>
      <w:r>
        <w:rPr>
          <w:spacing w:val="-1"/>
          <w:lang w:val="pt-BR"/>
        </w:rPr>
        <w:t xml:space="preserve"> </w:t>
      </w:r>
      <w:r>
        <w:rPr>
          <w:lang w:val="pt-BR"/>
        </w:rPr>
        <w:t>integrando seu</w:t>
      </w:r>
      <w:r>
        <w:rPr>
          <w:spacing w:val="-2"/>
          <w:lang w:val="pt-BR"/>
        </w:rPr>
        <w:t xml:space="preserve"> </w:t>
      </w:r>
      <w:r>
        <w:rPr>
          <w:lang w:val="pt-BR"/>
        </w:rPr>
        <w:t>quadro</w:t>
      </w:r>
      <w:r>
        <w:rPr>
          <w:spacing w:val="-1"/>
          <w:lang w:val="pt-BR"/>
        </w:rPr>
        <w:t xml:space="preserve"> </w:t>
      </w:r>
      <w:r>
        <w:rPr>
          <w:lang w:val="pt-BR"/>
        </w:rPr>
        <w:t>social.</w:t>
      </w:r>
      <w:r>
        <w:rPr>
          <w:spacing w:val="-3"/>
          <w:lang w:val="pt-BR"/>
        </w:rPr>
        <w:t xml:space="preserve"> </w:t>
      </w:r>
      <w:r>
        <w:rPr>
          <w:b/>
          <w:lang w:val="pt-BR"/>
        </w:rPr>
        <w:t>(Anexo III</w:t>
      </w:r>
      <w:r>
        <w:rPr>
          <w:lang w:val="pt-BR"/>
        </w:rPr>
        <w:t>).</w:t>
      </w:r>
    </w:p>
    <w:p w14:paraId="31CD6B9D" w14:textId="77777777" w:rsidR="004334A9" w:rsidRDefault="004334A9" w:rsidP="004334A9">
      <w:pPr>
        <w:pStyle w:val="PargrafodaLista"/>
        <w:numPr>
          <w:ilvl w:val="2"/>
          <w:numId w:val="12"/>
        </w:numPr>
        <w:spacing w:line="360" w:lineRule="auto"/>
        <w:ind w:left="0" w:firstLine="0"/>
        <w:rPr>
          <w:lang w:val="pt-BR"/>
        </w:rPr>
      </w:pPr>
      <w:r>
        <w:rPr>
          <w:lang w:val="pt-BR"/>
        </w:rPr>
        <w:t>Declaração que não emprega menor de dezoito anos em trabalho noturno, perigoso ou insalubre e</w:t>
      </w:r>
      <w:r>
        <w:rPr>
          <w:spacing w:val="1"/>
          <w:lang w:val="pt-BR"/>
        </w:rPr>
        <w:t xml:space="preserve"> </w:t>
      </w:r>
      <w:r>
        <w:rPr>
          <w:lang w:val="pt-BR"/>
        </w:rPr>
        <w:t>não emprega menor de dezesseis anos, cumprindo assim o que determina o inciso XXXIII do art. 7º da</w:t>
      </w:r>
      <w:r>
        <w:rPr>
          <w:spacing w:val="1"/>
          <w:lang w:val="pt-BR"/>
        </w:rPr>
        <w:t xml:space="preserve"> </w:t>
      </w:r>
      <w:r>
        <w:rPr>
          <w:lang w:val="pt-BR"/>
        </w:rPr>
        <w:t>Constituição</w:t>
      </w:r>
      <w:r>
        <w:rPr>
          <w:spacing w:val="-1"/>
          <w:lang w:val="pt-BR"/>
        </w:rPr>
        <w:t xml:space="preserve"> </w:t>
      </w:r>
      <w:r>
        <w:rPr>
          <w:lang w:val="pt-BR"/>
        </w:rPr>
        <w:t>da</w:t>
      </w:r>
      <w:r>
        <w:rPr>
          <w:spacing w:val="1"/>
          <w:lang w:val="pt-BR"/>
        </w:rPr>
        <w:t xml:space="preserve"> </w:t>
      </w:r>
      <w:r>
        <w:rPr>
          <w:lang w:val="pt-BR"/>
        </w:rPr>
        <w:t>República</w:t>
      </w:r>
      <w:r>
        <w:rPr>
          <w:spacing w:val="-5"/>
          <w:lang w:val="pt-BR"/>
        </w:rPr>
        <w:t xml:space="preserve"> </w:t>
      </w:r>
      <w:r>
        <w:rPr>
          <w:lang w:val="pt-BR"/>
        </w:rPr>
        <w:t>Federativa do Brasil, salvo na</w:t>
      </w:r>
      <w:r>
        <w:rPr>
          <w:spacing w:val="-1"/>
          <w:lang w:val="pt-BR"/>
        </w:rPr>
        <w:t xml:space="preserve"> </w:t>
      </w:r>
      <w:r>
        <w:rPr>
          <w:lang w:val="pt-BR"/>
        </w:rPr>
        <w:t>condição</w:t>
      </w:r>
      <w:r>
        <w:rPr>
          <w:spacing w:val="-2"/>
          <w:lang w:val="pt-BR"/>
        </w:rPr>
        <w:t xml:space="preserve"> </w:t>
      </w:r>
      <w:r>
        <w:rPr>
          <w:lang w:val="pt-BR"/>
        </w:rPr>
        <w:t>de</w:t>
      </w:r>
      <w:r>
        <w:rPr>
          <w:spacing w:val="1"/>
          <w:lang w:val="pt-BR"/>
        </w:rPr>
        <w:t xml:space="preserve"> </w:t>
      </w:r>
      <w:r>
        <w:rPr>
          <w:lang w:val="pt-BR"/>
        </w:rPr>
        <w:t>menor</w:t>
      </w:r>
      <w:r>
        <w:rPr>
          <w:spacing w:val="-2"/>
          <w:lang w:val="pt-BR"/>
        </w:rPr>
        <w:t xml:space="preserve"> </w:t>
      </w:r>
      <w:r>
        <w:rPr>
          <w:lang w:val="pt-BR"/>
        </w:rPr>
        <w:t>aprendiz.</w:t>
      </w:r>
      <w:r>
        <w:rPr>
          <w:spacing w:val="-2"/>
          <w:lang w:val="pt-BR"/>
        </w:rPr>
        <w:t xml:space="preserve"> </w:t>
      </w:r>
      <w:r>
        <w:rPr>
          <w:b/>
          <w:lang w:val="pt-BR"/>
        </w:rPr>
        <w:t>(Anexo III).</w:t>
      </w:r>
    </w:p>
    <w:p w14:paraId="30A62EDE" w14:textId="77777777" w:rsidR="004334A9" w:rsidRDefault="004334A9" w:rsidP="004334A9">
      <w:pPr>
        <w:pStyle w:val="PargrafodaLista"/>
        <w:widowControl/>
        <w:numPr>
          <w:ilvl w:val="2"/>
          <w:numId w:val="12"/>
        </w:numPr>
        <w:autoSpaceDE/>
        <w:spacing w:line="360" w:lineRule="auto"/>
        <w:ind w:left="0" w:firstLine="0"/>
        <w:contextualSpacing/>
        <w:rPr>
          <w:lang w:val="pt-BR"/>
        </w:rPr>
      </w:pPr>
      <w:r>
        <w:rPr>
          <w:lang w:val="pt-BR"/>
        </w:rPr>
        <w:t>Declaração de cumprimento plenamente os requisitos para habilitação, que até a presente data</w:t>
      </w:r>
      <w:r>
        <w:rPr>
          <w:spacing w:val="1"/>
          <w:lang w:val="pt-BR"/>
        </w:rPr>
        <w:t xml:space="preserve"> </w:t>
      </w:r>
      <w:r>
        <w:rPr>
          <w:lang w:val="pt-BR"/>
        </w:rPr>
        <w:t>inexistem fatos impeditivos para sua habilitação e que está em plena submissão às condições do edital do</w:t>
      </w:r>
      <w:r>
        <w:rPr>
          <w:spacing w:val="1"/>
          <w:lang w:val="pt-BR"/>
        </w:rPr>
        <w:t xml:space="preserve"> </w:t>
      </w:r>
      <w:r>
        <w:rPr>
          <w:lang w:val="pt-BR"/>
        </w:rPr>
        <w:t>Processo</w:t>
      </w:r>
      <w:r>
        <w:rPr>
          <w:spacing w:val="-1"/>
          <w:lang w:val="pt-BR"/>
        </w:rPr>
        <w:t xml:space="preserve"> </w:t>
      </w:r>
      <w:r>
        <w:rPr>
          <w:lang w:val="pt-BR"/>
        </w:rPr>
        <w:t>Administrativo acima referenciado.</w:t>
      </w:r>
      <w:r>
        <w:rPr>
          <w:spacing w:val="-1"/>
          <w:lang w:val="pt-BR"/>
        </w:rPr>
        <w:t xml:space="preserve"> </w:t>
      </w:r>
      <w:r>
        <w:rPr>
          <w:b/>
          <w:lang w:val="pt-BR"/>
        </w:rPr>
        <w:t>(Anexo III).</w:t>
      </w:r>
    </w:p>
    <w:p w14:paraId="05352E92" w14:textId="147ABA60" w:rsidR="004334A9" w:rsidRPr="004334A9" w:rsidRDefault="004334A9" w:rsidP="004334A9">
      <w:pPr>
        <w:pStyle w:val="PargrafodaLista"/>
        <w:widowControl/>
        <w:numPr>
          <w:ilvl w:val="2"/>
          <w:numId w:val="12"/>
        </w:numPr>
        <w:autoSpaceDE/>
        <w:spacing w:line="360" w:lineRule="auto"/>
        <w:ind w:left="0" w:firstLine="0"/>
        <w:contextualSpacing/>
        <w:rPr>
          <w:lang w:val="pt-BR"/>
        </w:rPr>
      </w:pPr>
      <w:r>
        <w:rPr>
          <w:lang w:val="pt-BR"/>
        </w:rPr>
        <w:t xml:space="preserve"> Declaração que sua proposta econômica compreende a integralidade dos custos para atendimento</w:t>
      </w:r>
      <w:r>
        <w:rPr>
          <w:spacing w:val="1"/>
          <w:lang w:val="pt-BR"/>
        </w:rPr>
        <w:t xml:space="preserve"> </w:t>
      </w:r>
      <w:r>
        <w:rPr>
          <w:lang w:val="pt-BR"/>
        </w:rPr>
        <w:t>dos direitos trabalhistas assegurados na Constituição Federal, nas leis trabalhistas, nas normas infra legais, nas</w:t>
      </w:r>
      <w:r>
        <w:rPr>
          <w:spacing w:val="1"/>
          <w:lang w:val="pt-BR"/>
        </w:rPr>
        <w:t xml:space="preserve"> </w:t>
      </w:r>
      <w:r>
        <w:rPr>
          <w:lang w:val="pt-BR"/>
        </w:rPr>
        <w:t>convenções coletivas de trabalho e nos termos de ajustamento de conduta vigentes na data de entrega das</w:t>
      </w:r>
      <w:r>
        <w:rPr>
          <w:spacing w:val="1"/>
          <w:lang w:val="pt-BR"/>
        </w:rPr>
        <w:t xml:space="preserve"> </w:t>
      </w:r>
      <w:r>
        <w:rPr>
          <w:lang w:val="pt-BR"/>
        </w:rPr>
        <w:t xml:space="preserve">propostas. </w:t>
      </w:r>
      <w:r>
        <w:rPr>
          <w:b/>
          <w:lang w:val="pt-BR"/>
        </w:rPr>
        <w:t>(Anexo III).</w:t>
      </w:r>
    </w:p>
    <w:p w14:paraId="64485D18" w14:textId="77777777" w:rsidR="004334A9" w:rsidRDefault="004334A9" w:rsidP="004334A9">
      <w:pPr>
        <w:pStyle w:val="PargrafodaLista"/>
        <w:widowControl/>
        <w:numPr>
          <w:ilvl w:val="2"/>
          <w:numId w:val="12"/>
        </w:numPr>
        <w:autoSpaceDE/>
        <w:spacing w:line="360" w:lineRule="auto"/>
        <w:ind w:left="0" w:firstLine="0"/>
        <w:contextualSpacing/>
        <w:rPr>
          <w:lang w:val="pt-BR"/>
        </w:rPr>
      </w:pPr>
      <w:r>
        <w:rPr>
          <w:lang w:val="pt-BR"/>
        </w:rPr>
        <w:t>Declaração que não possui em seu quadro societário servidor público da ativa, ou empregado de</w:t>
      </w:r>
      <w:r>
        <w:rPr>
          <w:spacing w:val="1"/>
          <w:lang w:val="pt-BR"/>
        </w:rPr>
        <w:t xml:space="preserve"> </w:t>
      </w:r>
      <w:r>
        <w:rPr>
          <w:lang w:val="pt-BR"/>
        </w:rPr>
        <w:t>empresa</w:t>
      </w:r>
      <w:r>
        <w:rPr>
          <w:spacing w:val="20"/>
          <w:lang w:val="pt-BR"/>
        </w:rPr>
        <w:t xml:space="preserve"> </w:t>
      </w:r>
      <w:r>
        <w:rPr>
          <w:lang w:val="pt-BR"/>
        </w:rPr>
        <w:t>pública</w:t>
      </w:r>
      <w:r>
        <w:rPr>
          <w:spacing w:val="20"/>
          <w:lang w:val="pt-BR"/>
        </w:rPr>
        <w:t xml:space="preserve"> </w:t>
      </w:r>
      <w:r>
        <w:rPr>
          <w:lang w:val="pt-BR"/>
        </w:rPr>
        <w:t>ou</w:t>
      </w:r>
      <w:r>
        <w:rPr>
          <w:spacing w:val="21"/>
          <w:lang w:val="pt-BR"/>
        </w:rPr>
        <w:t xml:space="preserve"> </w:t>
      </w:r>
      <w:r>
        <w:rPr>
          <w:lang w:val="pt-BR"/>
        </w:rPr>
        <w:t>de</w:t>
      </w:r>
      <w:r>
        <w:rPr>
          <w:spacing w:val="20"/>
          <w:lang w:val="pt-BR"/>
        </w:rPr>
        <w:t xml:space="preserve"> </w:t>
      </w:r>
      <w:r>
        <w:rPr>
          <w:lang w:val="pt-BR"/>
        </w:rPr>
        <w:t>sociedade</w:t>
      </w:r>
      <w:r>
        <w:rPr>
          <w:spacing w:val="20"/>
          <w:lang w:val="pt-BR"/>
        </w:rPr>
        <w:t xml:space="preserve"> </w:t>
      </w:r>
      <w:r>
        <w:rPr>
          <w:lang w:val="pt-BR"/>
        </w:rPr>
        <w:t>de</w:t>
      </w:r>
      <w:r>
        <w:rPr>
          <w:spacing w:val="16"/>
          <w:lang w:val="pt-BR"/>
        </w:rPr>
        <w:t xml:space="preserve"> </w:t>
      </w:r>
      <w:r>
        <w:rPr>
          <w:lang w:val="pt-BR"/>
        </w:rPr>
        <w:t>economia</w:t>
      </w:r>
      <w:r>
        <w:rPr>
          <w:spacing w:val="21"/>
          <w:lang w:val="pt-BR"/>
        </w:rPr>
        <w:t xml:space="preserve"> </w:t>
      </w:r>
      <w:r>
        <w:rPr>
          <w:lang w:val="pt-BR"/>
        </w:rPr>
        <w:t>mista,</w:t>
      </w:r>
      <w:r>
        <w:rPr>
          <w:spacing w:val="19"/>
          <w:lang w:val="pt-BR"/>
        </w:rPr>
        <w:t xml:space="preserve"> </w:t>
      </w:r>
      <w:r>
        <w:rPr>
          <w:lang w:val="pt-BR"/>
        </w:rPr>
        <w:t>por</w:t>
      </w:r>
      <w:r>
        <w:rPr>
          <w:spacing w:val="20"/>
          <w:lang w:val="pt-BR"/>
        </w:rPr>
        <w:t xml:space="preserve"> </w:t>
      </w:r>
      <w:r>
        <w:rPr>
          <w:lang w:val="pt-BR"/>
        </w:rPr>
        <w:t>serviço</w:t>
      </w:r>
      <w:r>
        <w:rPr>
          <w:spacing w:val="20"/>
          <w:lang w:val="pt-BR"/>
        </w:rPr>
        <w:t xml:space="preserve"> </w:t>
      </w:r>
      <w:r>
        <w:rPr>
          <w:lang w:val="pt-BR"/>
        </w:rPr>
        <w:t>prestado,</w:t>
      </w:r>
      <w:r>
        <w:rPr>
          <w:spacing w:val="21"/>
          <w:lang w:val="pt-BR"/>
        </w:rPr>
        <w:t xml:space="preserve"> </w:t>
      </w:r>
      <w:r>
        <w:rPr>
          <w:lang w:val="pt-BR"/>
        </w:rPr>
        <w:t>inclusive</w:t>
      </w:r>
      <w:r>
        <w:rPr>
          <w:spacing w:val="21"/>
          <w:lang w:val="pt-BR"/>
        </w:rPr>
        <w:t xml:space="preserve"> </w:t>
      </w:r>
      <w:r>
        <w:rPr>
          <w:lang w:val="pt-BR"/>
        </w:rPr>
        <w:t>consultoria,</w:t>
      </w:r>
      <w:r>
        <w:rPr>
          <w:spacing w:val="16"/>
          <w:lang w:val="pt-BR"/>
        </w:rPr>
        <w:t xml:space="preserve"> </w:t>
      </w:r>
      <w:r>
        <w:rPr>
          <w:lang w:val="pt-BR"/>
        </w:rPr>
        <w:t xml:space="preserve">assistência técnica ou assemelhados. </w:t>
      </w:r>
      <w:r>
        <w:rPr>
          <w:b/>
          <w:lang w:val="pt-BR"/>
        </w:rPr>
        <w:t>(Anexo III).</w:t>
      </w:r>
    </w:p>
    <w:p w14:paraId="47285B8D" w14:textId="77777777" w:rsidR="004334A9" w:rsidRDefault="004334A9" w:rsidP="004334A9">
      <w:pPr>
        <w:pStyle w:val="PargrafodaLista"/>
        <w:widowControl/>
        <w:autoSpaceDE/>
        <w:spacing w:line="360" w:lineRule="auto"/>
        <w:ind w:left="0" w:firstLine="0"/>
        <w:contextualSpacing/>
        <w:rPr>
          <w:lang w:val="pt-BR"/>
        </w:rPr>
      </w:pPr>
    </w:p>
    <w:p w14:paraId="724D1765" w14:textId="77777777" w:rsidR="004334A9" w:rsidRDefault="004334A9" w:rsidP="004334A9">
      <w:pPr>
        <w:pStyle w:val="PargrafodaLista"/>
        <w:widowControl/>
        <w:numPr>
          <w:ilvl w:val="1"/>
          <w:numId w:val="12"/>
        </w:numPr>
        <w:autoSpaceDE/>
        <w:spacing w:line="360" w:lineRule="auto"/>
        <w:contextualSpacing/>
        <w:rPr>
          <w:b/>
          <w:u w:val="thick"/>
          <w:lang w:val="pt-BR"/>
        </w:rPr>
      </w:pPr>
      <w:r>
        <w:rPr>
          <w:b/>
          <w:u w:val="thick"/>
          <w:lang w:val="pt-BR"/>
        </w:rPr>
        <w:t>PROPOSTA DE PREÇO/COTAÇÃO:</w:t>
      </w:r>
    </w:p>
    <w:p w14:paraId="12878278" w14:textId="77777777" w:rsidR="004334A9" w:rsidRDefault="004334A9" w:rsidP="004334A9">
      <w:pPr>
        <w:pStyle w:val="PargrafodaLista"/>
        <w:widowControl/>
        <w:numPr>
          <w:ilvl w:val="2"/>
          <w:numId w:val="12"/>
        </w:numPr>
        <w:autoSpaceDE/>
        <w:spacing w:line="360" w:lineRule="auto"/>
        <w:ind w:left="0" w:firstLine="0"/>
        <w:contextualSpacing/>
        <w:rPr>
          <w:lang w:val="pt-BR"/>
        </w:rPr>
      </w:pPr>
      <w:r>
        <w:rPr>
          <w:lang w:val="pt-BR"/>
        </w:rPr>
        <w:t>A Proposta de preço deverá ser apresentada conforme modelo constante no Anexo II deste Edital.</w:t>
      </w:r>
    </w:p>
    <w:p w14:paraId="73A4E3F9" w14:textId="77777777" w:rsidR="004334A9" w:rsidRDefault="004334A9" w:rsidP="004334A9">
      <w:pPr>
        <w:pStyle w:val="PargrafodaLista"/>
        <w:widowControl/>
        <w:numPr>
          <w:ilvl w:val="2"/>
          <w:numId w:val="12"/>
        </w:numPr>
        <w:autoSpaceDE/>
        <w:spacing w:line="360" w:lineRule="auto"/>
        <w:ind w:left="0" w:firstLine="0"/>
        <w:contextualSpacing/>
        <w:rPr>
          <w:b/>
          <w:u w:val="thick"/>
          <w:lang w:val="pt-BR"/>
        </w:rPr>
      </w:pPr>
      <w:r>
        <w:rPr>
          <w:lang w:val="pt-BR"/>
        </w:rPr>
        <w:t>As propostas de preço que não estiverem em consonância com as exigências deste Edital serão desconsideradas julgando- se pela desclassificação.</w:t>
      </w:r>
    </w:p>
    <w:p w14:paraId="17CAB202" w14:textId="77777777" w:rsidR="004334A9" w:rsidRDefault="004334A9" w:rsidP="004334A9">
      <w:pPr>
        <w:pStyle w:val="PargrafodaLista"/>
        <w:widowControl/>
        <w:numPr>
          <w:ilvl w:val="2"/>
          <w:numId w:val="12"/>
        </w:numPr>
        <w:tabs>
          <w:tab w:val="left" w:pos="0"/>
        </w:tabs>
        <w:autoSpaceDE/>
        <w:spacing w:line="360" w:lineRule="auto"/>
        <w:ind w:left="0" w:firstLine="0"/>
        <w:contextualSpacing/>
        <w:rPr>
          <w:b/>
          <w:u w:val="thick"/>
          <w:lang w:val="pt-BR"/>
        </w:rPr>
      </w:pPr>
      <w:r>
        <w:rPr>
          <w:lang w:val="pt-BR"/>
        </w:rPr>
        <w:t>Os preços ofertados não poderão exceder os valores unitários, constantes neste</w:t>
      </w:r>
      <w:r>
        <w:rPr>
          <w:lang w:val="pt-BR"/>
        </w:rPr>
        <w:tab/>
        <w:t>Edital.  Devendo obedecer ao valor estipulado pela administração.</w:t>
      </w:r>
    </w:p>
    <w:p w14:paraId="3C7BAEAA" w14:textId="6FE88C4B" w:rsidR="004334A9" w:rsidRDefault="004334A9" w:rsidP="000D4D9E">
      <w:pPr>
        <w:pStyle w:val="Corpodetexto"/>
        <w:ind w:right="14"/>
        <w:jc w:val="both"/>
        <w:rPr>
          <w:sz w:val="24"/>
          <w:szCs w:val="24"/>
          <w:lang w:val="pt-BR"/>
        </w:rPr>
      </w:pPr>
    </w:p>
    <w:p w14:paraId="1FB9596F" w14:textId="01183B0C" w:rsidR="004334A9" w:rsidRPr="00127DE4" w:rsidRDefault="004334A9" w:rsidP="00127DE4">
      <w:pPr>
        <w:pStyle w:val="PargrafodaLista"/>
        <w:numPr>
          <w:ilvl w:val="0"/>
          <w:numId w:val="11"/>
        </w:numPr>
        <w:tabs>
          <w:tab w:val="left" w:pos="0"/>
        </w:tabs>
        <w:ind w:left="0" w:right="1" w:firstLine="0"/>
        <w:contextualSpacing/>
        <w:rPr>
          <w:b/>
          <w:lang w:val="pt-PT"/>
        </w:rPr>
      </w:pPr>
      <w:r w:rsidRPr="00127DE4">
        <w:rPr>
          <w:b/>
          <w:lang w:val="pt-PT"/>
        </w:rPr>
        <w:t>DO PAGAMENTO</w:t>
      </w:r>
    </w:p>
    <w:p w14:paraId="24A8BB83" w14:textId="77777777" w:rsidR="004334A9" w:rsidRDefault="004334A9" w:rsidP="00127DE4">
      <w:pPr>
        <w:pStyle w:val="PargrafodaLista"/>
        <w:widowControl/>
        <w:numPr>
          <w:ilvl w:val="1"/>
          <w:numId w:val="11"/>
        </w:numPr>
        <w:tabs>
          <w:tab w:val="left" w:pos="0"/>
        </w:tabs>
        <w:autoSpaceDE/>
        <w:spacing w:line="276" w:lineRule="auto"/>
        <w:ind w:left="0" w:right="1" w:firstLine="0"/>
        <w:contextualSpacing/>
        <w:rPr>
          <w:lang w:val="pt-PT"/>
        </w:rPr>
      </w:pPr>
      <w:r>
        <w:rPr>
          <w:lang w:val="pt-PT"/>
        </w:rPr>
        <w:t>O pagamento ocorrerá em até 30 (trinta) dias após apresentação de nota fiscal e após aprovação do fiscal, nos termos da Lei Federal nº 14.133/2021.</w:t>
      </w:r>
    </w:p>
    <w:p w14:paraId="08779BF7" w14:textId="77777777" w:rsidR="006B592A" w:rsidRPr="006B592A" w:rsidRDefault="004334A9" w:rsidP="006B592A">
      <w:pPr>
        <w:pStyle w:val="PargrafodaLista"/>
        <w:widowControl/>
        <w:numPr>
          <w:ilvl w:val="1"/>
          <w:numId w:val="11"/>
        </w:numPr>
        <w:tabs>
          <w:tab w:val="left" w:pos="0"/>
        </w:tabs>
        <w:autoSpaceDE/>
        <w:spacing w:line="276" w:lineRule="auto"/>
        <w:ind w:left="0" w:right="1" w:firstLine="0"/>
        <w:contextualSpacing/>
        <w:rPr>
          <w:lang w:val="pt-PT"/>
        </w:rPr>
      </w:pPr>
      <w:r>
        <w:rPr>
          <w:lang w:val="pt-PT"/>
        </w:rPr>
        <w:lastRenderedPageBreak/>
        <w:t xml:space="preserve">O pagamento será efetuado de acordo com a apresentação das Notas Fiscais a ser entregue juntamente com as CNDs, que deveram ser encaminhados para o </w:t>
      </w:r>
      <w:r>
        <w:rPr>
          <w:u w:val="single"/>
          <w:lang w:val="pt-PT"/>
        </w:rPr>
        <w:t>nfe@agronomica.sc.gov.br</w:t>
      </w:r>
      <w:r>
        <w:rPr>
          <w:lang w:val="pt-PT"/>
        </w:rPr>
        <w:t>; sob pena, da não liberação do respectivo pagamento.</w:t>
      </w:r>
      <w:r w:rsidR="00791EF6" w:rsidRPr="006B592A">
        <w:rPr>
          <w:sz w:val="24"/>
          <w:szCs w:val="24"/>
          <w:lang w:val="pt-BR"/>
        </w:rPr>
        <w:t xml:space="preserve"> </w:t>
      </w:r>
    </w:p>
    <w:p w14:paraId="6A7DF66B" w14:textId="77777777" w:rsidR="006B592A" w:rsidRDefault="006B592A" w:rsidP="006B592A">
      <w:pPr>
        <w:pStyle w:val="PargrafodaLista"/>
        <w:widowControl/>
        <w:tabs>
          <w:tab w:val="left" w:pos="0"/>
        </w:tabs>
        <w:autoSpaceDE/>
        <w:spacing w:line="276" w:lineRule="auto"/>
        <w:ind w:left="0" w:right="1" w:firstLine="0"/>
        <w:contextualSpacing/>
        <w:rPr>
          <w:lang w:val="pt-PT"/>
        </w:rPr>
      </w:pPr>
    </w:p>
    <w:p w14:paraId="22CAFDAD" w14:textId="343F5BEB" w:rsidR="00791EF6" w:rsidRPr="006B592A" w:rsidRDefault="00791EF6" w:rsidP="006B592A">
      <w:pPr>
        <w:pStyle w:val="PargrafodaLista"/>
        <w:numPr>
          <w:ilvl w:val="0"/>
          <w:numId w:val="17"/>
        </w:numPr>
        <w:tabs>
          <w:tab w:val="left" w:pos="0"/>
        </w:tabs>
        <w:ind w:right="1"/>
        <w:contextualSpacing/>
        <w:rPr>
          <w:lang w:val="pt-PT"/>
        </w:rPr>
      </w:pPr>
      <w:r w:rsidRPr="006B592A">
        <w:rPr>
          <w:b/>
        </w:rPr>
        <w:t>DAS CONDIÇÕES DA EXECUÇÃO DO SERVIÇO</w:t>
      </w:r>
    </w:p>
    <w:p w14:paraId="60729DA1" w14:textId="77777777" w:rsidR="00791EF6" w:rsidRDefault="00791EF6" w:rsidP="00791EF6">
      <w:pPr>
        <w:pStyle w:val="PargrafodaLista"/>
        <w:numPr>
          <w:ilvl w:val="2"/>
          <w:numId w:val="14"/>
        </w:numPr>
        <w:tabs>
          <w:tab w:val="left" w:pos="0"/>
        </w:tabs>
        <w:spacing w:before="1"/>
        <w:ind w:left="0" w:right="1" w:firstLine="0"/>
        <w:rPr>
          <w:sz w:val="24"/>
          <w:lang w:val="pt-BR"/>
        </w:rPr>
      </w:pPr>
      <w:r>
        <w:rPr>
          <w:sz w:val="24"/>
          <w:lang w:val="pt-BR"/>
        </w:rPr>
        <w:t>Executar</w:t>
      </w:r>
      <w:r>
        <w:rPr>
          <w:spacing w:val="2"/>
          <w:sz w:val="24"/>
          <w:lang w:val="pt-BR"/>
        </w:rPr>
        <w:t xml:space="preserve"> </w:t>
      </w:r>
      <w:r>
        <w:rPr>
          <w:sz w:val="24"/>
          <w:lang w:val="pt-BR"/>
        </w:rPr>
        <w:t>a</w:t>
      </w:r>
      <w:r>
        <w:rPr>
          <w:spacing w:val="-4"/>
          <w:sz w:val="24"/>
          <w:lang w:val="pt-BR"/>
        </w:rPr>
        <w:t xml:space="preserve"> </w:t>
      </w:r>
      <w:r>
        <w:rPr>
          <w:sz w:val="24"/>
          <w:lang w:val="pt-BR"/>
        </w:rPr>
        <w:t>entrega do objeto</w:t>
      </w:r>
      <w:r>
        <w:rPr>
          <w:spacing w:val="-1"/>
          <w:sz w:val="24"/>
          <w:lang w:val="pt-BR"/>
        </w:rPr>
        <w:t xml:space="preserve"> </w:t>
      </w:r>
      <w:r>
        <w:rPr>
          <w:sz w:val="24"/>
          <w:lang w:val="pt-BR"/>
        </w:rPr>
        <w:t>de</w:t>
      </w:r>
      <w:r>
        <w:rPr>
          <w:spacing w:val="-3"/>
          <w:sz w:val="24"/>
          <w:lang w:val="pt-BR"/>
        </w:rPr>
        <w:t xml:space="preserve"> </w:t>
      </w:r>
      <w:r>
        <w:rPr>
          <w:sz w:val="24"/>
          <w:lang w:val="pt-BR"/>
        </w:rPr>
        <w:t>acordo</w:t>
      </w:r>
      <w:r>
        <w:rPr>
          <w:spacing w:val="2"/>
          <w:sz w:val="24"/>
          <w:lang w:val="pt-BR"/>
        </w:rPr>
        <w:t xml:space="preserve"> </w:t>
      </w:r>
      <w:r>
        <w:rPr>
          <w:sz w:val="24"/>
          <w:lang w:val="pt-BR"/>
        </w:rPr>
        <w:t>com</w:t>
      </w:r>
      <w:r>
        <w:rPr>
          <w:spacing w:val="-1"/>
          <w:sz w:val="24"/>
          <w:lang w:val="pt-BR"/>
        </w:rPr>
        <w:t xml:space="preserve"> </w:t>
      </w:r>
      <w:r>
        <w:rPr>
          <w:sz w:val="24"/>
          <w:lang w:val="pt-BR"/>
        </w:rPr>
        <w:t>o</w:t>
      </w:r>
      <w:r>
        <w:rPr>
          <w:spacing w:val="2"/>
          <w:sz w:val="24"/>
          <w:lang w:val="pt-BR"/>
        </w:rPr>
        <w:t xml:space="preserve"> </w:t>
      </w:r>
      <w:r>
        <w:rPr>
          <w:sz w:val="24"/>
          <w:lang w:val="pt-BR"/>
        </w:rPr>
        <w:t>estipulado no</w:t>
      </w:r>
      <w:r>
        <w:rPr>
          <w:spacing w:val="-1"/>
          <w:sz w:val="24"/>
          <w:lang w:val="pt-BR"/>
        </w:rPr>
        <w:t xml:space="preserve"> </w:t>
      </w:r>
      <w:r>
        <w:rPr>
          <w:sz w:val="24"/>
          <w:lang w:val="pt-BR"/>
        </w:rPr>
        <w:t>presente</w:t>
      </w:r>
      <w:r>
        <w:rPr>
          <w:spacing w:val="2"/>
          <w:sz w:val="24"/>
          <w:lang w:val="pt-BR"/>
        </w:rPr>
        <w:t xml:space="preserve"> </w:t>
      </w:r>
      <w:r>
        <w:rPr>
          <w:sz w:val="24"/>
          <w:lang w:val="pt-BR"/>
        </w:rPr>
        <w:t>edital e</w:t>
      </w:r>
      <w:r>
        <w:rPr>
          <w:spacing w:val="-1"/>
          <w:sz w:val="24"/>
          <w:lang w:val="pt-BR"/>
        </w:rPr>
        <w:t xml:space="preserve"> </w:t>
      </w:r>
      <w:r>
        <w:rPr>
          <w:sz w:val="24"/>
          <w:lang w:val="pt-BR"/>
        </w:rPr>
        <w:t>seus anexos;</w:t>
      </w:r>
    </w:p>
    <w:p w14:paraId="281603C7" w14:textId="77777777" w:rsidR="00791EF6" w:rsidRDefault="00791EF6" w:rsidP="00791EF6">
      <w:pPr>
        <w:pStyle w:val="PargrafodaLista"/>
        <w:numPr>
          <w:ilvl w:val="2"/>
          <w:numId w:val="14"/>
        </w:numPr>
        <w:tabs>
          <w:tab w:val="left" w:pos="0"/>
        </w:tabs>
        <w:spacing w:before="1"/>
        <w:ind w:left="0" w:right="1" w:firstLine="0"/>
        <w:rPr>
          <w:sz w:val="24"/>
          <w:lang w:val="pt-BR"/>
        </w:rPr>
      </w:pPr>
      <w:r>
        <w:rPr>
          <w:sz w:val="24"/>
          <w:lang w:val="pt-BR"/>
        </w:rPr>
        <w:t>Manter, durante a execução da ata de registro todas as condições de habilitação previstas no Edital, e</w:t>
      </w:r>
      <w:r>
        <w:rPr>
          <w:spacing w:val="1"/>
          <w:sz w:val="24"/>
          <w:lang w:val="pt-BR"/>
        </w:rPr>
        <w:t xml:space="preserve"> </w:t>
      </w:r>
      <w:r>
        <w:rPr>
          <w:sz w:val="24"/>
          <w:lang w:val="pt-BR"/>
        </w:rPr>
        <w:t>em</w:t>
      </w:r>
      <w:r>
        <w:rPr>
          <w:spacing w:val="-1"/>
          <w:sz w:val="24"/>
          <w:lang w:val="pt-BR"/>
        </w:rPr>
        <w:t xml:space="preserve"> </w:t>
      </w:r>
      <w:r>
        <w:rPr>
          <w:sz w:val="24"/>
          <w:lang w:val="pt-BR"/>
        </w:rPr>
        <w:t>compatibilidade</w:t>
      </w:r>
      <w:r>
        <w:rPr>
          <w:spacing w:val="-3"/>
          <w:sz w:val="24"/>
          <w:lang w:val="pt-BR"/>
        </w:rPr>
        <w:t xml:space="preserve"> </w:t>
      </w:r>
      <w:r>
        <w:rPr>
          <w:sz w:val="24"/>
          <w:lang w:val="pt-BR"/>
        </w:rPr>
        <w:t>com</w:t>
      </w:r>
      <w:r>
        <w:rPr>
          <w:spacing w:val="2"/>
          <w:sz w:val="24"/>
          <w:lang w:val="pt-BR"/>
        </w:rPr>
        <w:t xml:space="preserve"> </w:t>
      </w:r>
      <w:r>
        <w:rPr>
          <w:sz w:val="24"/>
          <w:lang w:val="pt-BR"/>
        </w:rPr>
        <w:t>as obrigações</w:t>
      </w:r>
      <w:r>
        <w:rPr>
          <w:spacing w:val="-3"/>
          <w:sz w:val="24"/>
          <w:lang w:val="pt-BR"/>
        </w:rPr>
        <w:t xml:space="preserve"> </w:t>
      </w:r>
      <w:r>
        <w:rPr>
          <w:sz w:val="24"/>
          <w:lang w:val="pt-BR"/>
        </w:rPr>
        <w:t>assumidas;</w:t>
      </w:r>
    </w:p>
    <w:p w14:paraId="6F9BBE69" w14:textId="77777777" w:rsidR="00791EF6" w:rsidRDefault="00791EF6" w:rsidP="00791EF6">
      <w:pPr>
        <w:pStyle w:val="PargrafodaLista"/>
        <w:numPr>
          <w:ilvl w:val="2"/>
          <w:numId w:val="14"/>
        </w:numPr>
        <w:tabs>
          <w:tab w:val="left" w:pos="0"/>
        </w:tabs>
        <w:spacing w:before="1"/>
        <w:ind w:left="0" w:right="1" w:firstLine="0"/>
        <w:rPr>
          <w:sz w:val="24"/>
          <w:lang w:val="pt-BR"/>
        </w:rPr>
      </w:pPr>
      <w:r>
        <w:rPr>
          <w:sz w:val="24"/>
          <w:lang w:val="pt-BR"/>
        </w:rPr>
        <w:t>Responsabilizar-se por eventuais danos causados à Administração ou a terceiros, decorrentes de</w:t>
      </w:r>
      <w:r>
        <w:rPr>
          <w:spacing w:val="-57"/>
          <w:sz w:val="24"/>
          <w:lang w:val="pt-BR"/>
        </w:rPr>
        <w:t xml:space="preserve">    </w:t>
      </w:r>
      <w:r>
        <w:rPr>
          <w:sz w:val="24"/>
          <w:lang w:val="pt-BR"/>
        </w:rPr>
        <w:t>sua</w:t>
      </w:r>
      <w:r>
        <w:rPr>
          <w:spacing w:val="-1"/>
          <w:sz w:val="24"/>
          <w:lang w:val="pt-BR"/>
        </w:rPr>
        <w:t xml:space="preserve"> </w:t>
      </w:r>
      <w:r>
        <w:rPr>
          <w:sz w:val="24"/>
          <w:lang w:val="pt-BR"/>
        </w:rPr>
        <w:t>culpa</w:t>
      </w:r>
      <w:r>
        <w:rPr>
          <w:spacing w:val="-3"/>
          <w:sz w:val="24"/>
          <w:lang w:val="pt-BR"/>
        </w:rPr>
        <w:t xml:space="preserve"> </w:t>
      </w:r>
      <w:r>
        <w:rPr>
          <w:sz w:val="24"/>
          <w:lang w:val="pt-BR"/>
        </w:rPr>
        <w:t>ou dolo na execução</w:t>
      </w:r>
      <w:r>
        <w:rPr>
          <w:spacing w:val="-3"/>
          <w:sz w:val="24"/>
          <w:lang w:val="pt-BR"/>
        </w:rPr>
        <w:t xml:space="preserve"> </w:t>
      </w:r>
      <w:r>
        <w:rPr>
          <w:sz w:val="24"/>
          <w:lang w:val="pt-BR"/>
        </w:rPr>
        <w:t>do</w:t>
      </w:r>
      <w:r>
        <w:rPr>
          <w:spacing w:val="2"/>
          <w:sz w:val="24"/>
          <w:lang w:val="pt-BR"/>
        </w:rPr>
        <w:t xml:space="preserve"> </w:t>
      </w:r>
      <w:r>
        <w:rPr>
          <w:sz w:val="24"/>
          <w:lang w:val="pt-BR"/>
        </w:rPr>
        <w:t>contrato;</w:t>
      </w:r>
    </w:p>
    <w:p w14:paraId="44E4A92C" w14:textId="77777777" w:rsidR="00791EF6" w:rsidRDefault="00791EF6" w:rsidP="00791EF6">
      <w:pPr>
        <w:pStyle w:val="PargrafodaLista"/>
        <w:numPr>
          <w:ilvl w:val="2"/>
          <w:numId w:val="14"/>
        </w:numPr>
        <w:tabs>
          <w:tab w:val="left" w:pos="0"/>
        </w:tabs>
        <w:spacing w:before="1"/>
        <w:ind w:left="0" w:right="1" w:firstLine="0"/>
        <w:rPr>
          <w:sz w:val="24"/>
          <w:lang w:val="pt-BR"/>
        </w:rPr>
      </w:pPr>
      <w:r>
        <w:rPr>
          <w:sz w:val="24"/>
          <w:lang w:val="pt-BR"/>
        </w:rPr>
        <w:t>Responsabilizar-se pelos custos inerentes a encargos tributários, sociais, fiscais, trabalhistas,</w:t>
      </w:r>
      <w:r>
        <w:rPr>
          <w:spacing w:val="1"/>
          <w:sz w:val="24"/>
          <w:lang w:val="pt-BR"/>
        </w:rPr>
        <w:t xml:space="preserve"> </w:t>
      </w:r>
      <w:r>
        <w:rPr>
          <w:sz w:val="24"/>
          <w:lang w:val="pt-BR"/>
        </w:rPr>
        <w:t>previdenciários,</w:t>
      </w:r>
      <w:r>
        <w:rPr>
          <w:spacing w:val="-1"/>
          <w:sz w:val="24"/>
          <w:lang w:val="pt-BR"/>
        </w:rPr>
        <w:t xml:space="preserve"> </w:t>
      </w:r>
      <w:r>
        <w:rPr>
          <w:sz w:val="24"/>
          <w:lang w:val="pt-BR"/>
        </w:rPr>
        <w:t>securitários e</w:t>
      </w:r>
      <w:r>
        <w:rPr>
          <w:spacing w:val="-3"/>
          <w:sz w:val="24"/>
          <w:lang w:val="pt-BR"/>
        </w:rPr>
        <w:t xml:space="preserve"> </w:t>
      </w:r>
      <w:r>
        <w:rPr>
          <w:sz w:val="24"/>
          <w:lang w:val="pt-BR"/>
        </w:rPr>
        <w:t>de gerenciamento,</w:t>
      </w:r>
      <w:r>
        <w:rPr>
          <w:spacing w:val="-1"/>
          <w:sz w:val="24"/>
          <w:lang w:val="pt-BR"/>
        </w:rPr>
        <w:t xml:space="preserve"> </w:t>
      </w:r>
      <w:r>
        <w:rPr>
          <w:sz w:val="24"/>
          <w:lang w:val="pt-BR"/>
        </w:rPr>
        <w:t>resultantes da</w:t>
      </w:r>
      <w:r>
        <w:rPr>
          <w:spacing w:val="-3"/>
          <w:sz w:val="24"/>
          <w:lang w:val="pt-BR"/>
        </w:rPr>
        <w:t xml:space="preserve"> </w:t>
      </w:r>
      <w:r>
        <w:rPr>
          <w:sz w:val="24"/>
          <w:lang w:val="pt-BR"/>
        </w:rPr>
        <w:t>execução do contrato;</w:t>
      </w:r>
    </w:p>
    <w:p w14:paraId="133ACD89" w14:textId="77777777" w:rsidR="00791EF6" w:rsidRDefault="00791EF6" w:rsidP="00791EF6">
      <w:pPr>
        <w:pStyle w:val="PargrafodaLista"/>
        <w:numPr>
          <w:ilvl w:val="2"/>
          <w:numId w:val="14"/>
        </w:numPr>
        <w:tabs>
          <w:tab w:val="left" w:pos="0"/>
        </w:tabs>
        <w:spacing w:before="1"/>
        <w:ind w:left="0" w:right="1" w:firstLine="0"/>
        <w:rPr>
          <w:sz w:val="24"/>
          <w:lang w:val="pt-BR"/>
        </w:rPr>
      </w:pPr>
      <w:r>
        <w:rPr>
          <w:sz w:val="24"/>
          <w:lang w:val="pt-BR"/>
        </w:rPr>
        <w:t>O licitante contratado assumirá toda responsabilidade técnica e ética pelo serviço que prestar,</w:t>
      </w:r>
      <w:r>
        <w:rPr>
          <w:spacing w:val="1"/>
          <w:sz w:val="24"/>
          <w:lang w:val="pt-BR"/>
        </w:rPr>
        <w:t xml:space="preserve"> </w:t>
      </w:r>
      <w:r>
        <w:rPr>
          <w:sz w:val="24"/>
          <w:lang w:val="pt-BR"/>
        </w:rPr>
        <w:t>respondendo civil e criminalmente pelos atos que praticar, sem prejuízos das medidas e sanções</w:t>
      </w:r>
      <w:r>
        <w:rPr>
          <w:spacing w:val="1"/>
          <w:sz w:val="24"/>
          <w:lang w:val="pt-BR"/>
        </w:rPr>
        <w:t xml:space="preserve"> </w:t>
      </w:r>
      <w:r>
        <w:rPr>
          <w:sz w:val="24"/>
          <w:lang w:val="pt-BR"/>
        </w:rPr>
        <w:t>administrativas por eventuais danos/prejuízos suportados pelo Município decorrente da entrega e/ou</w:t>
      </w:r>
      <w:r>
        <w:rPr>
          <w:spacing w:val="-57"/>
          <w:sz w:val="24"/>
          <w:lang w:val="pt-BR"/>
        </w:rPr>
        <w:t xml:space="preserve"> </w:t>
      </w:r>
      <w:r>
        <w:rPr>
          <w:sz w:val="24"/>
          <w:lang w:val="pt-BR"/>
        </w:rPr>
        <w:t>prestação</w:t>
      </w:r>
      <w:r>
        <w:rPr>
          <w:spacing w:val="-3"/>
          <w:sz w:val="24"/>
          <w:lang w:val="pt-BR"/>
        </w:rPr>
        <w:t xml:space="preserve"> </w:t>
      </w:r>
      <w:r>
        <w:rPr>
          <w:sz w:val="24"/>
          <w:lang w:val="pt-BR"/>
        </w:rPr>
        <w:t>do serviço</w:t>
      </w:r>
      <w:r>
        <w:rPr>
          <w:spacing w:val="-3"/>
          <w:sz w:val="24"/>
          <w:lang w:val="pt-BR"/>
        </w:rPr>
        <w:t xml:space="preserve"> </w:t>
      </w:r>
      <w:r>
        <w:rPr>
          <w:sz w:val="24"/>
          <w:lang w:val="pt-BR"/>
        </w:rPr>
        <w:t>de forma negligente,</w:t>
      </w:r>
      <w:r>
        <w:rPr>
          <w:spacing w:val="-3"/>
          <w:sz w:val="24"/>
          <w:lang w:val="pt-BR"/>
        </w:rPr>
        <w:t xml:space="preserve"> </w:t>
      </w:r>
      <w:r>
        <w:rPr>
          <w:sz w:val="24"/>
          <w:lang w:val="pt-BR"/>
        </w:rPr>
        <w:t>imprudente ou imperita;</w:t>
      </w:r>
    </w:p>
    <w:p w14:paraId="51EBBE5C" w14:textId="77777777" w:rsidR="00791EF6" w:rsidRDefault="00791EF6" w:rsidP="00791EF6">
      <w:pPr>
        <w:pStyle w:val="PargrafodaLista"/>
        <w:numPr>
          <w:ilvl w:val="2"/>
          <w:numId w:val="14"/>
        </w:numPr>
        <w:tabs>
          <w:tab w:val="left" w:pos="0"/>
        </w:tabs>
        <w:spacing w:before="1"/>
        <w:ind w:left="0" w:right="1" w:firstLine="0"/>
        <w:rPr>
          <w:sz w:val="24"/>
          <w:lang w:val="pt-BR"/>
        </w:rPr>
      </w:pPr>
      <w:r>
        <w:rPr>
          <w:sz w:val="24"/>
          <w:lang w:val="pt-BR"/>
        </w:rPr>
        <w:t>Praticar preços compatíveis com os de valor de mercado comercializado, não podendo de forma</w:t>
      </w:r>
      <w:r>
        <w:rPr>
          <w:spacing w:val="1"/>
          <w:sz w:val="24"/>
          <w:lang w:val="pt-BR"/>
        </w:rPr>
        <w:t xml:space="preserve"> </w:t>
      </w:r>
      <w:r>
        <w:rPr>
          <w:sz w:val="24"/>
          <w:lang w:val="pt-BR"/>
        </w:rPr>
        <w:t>alguma exercer a venda a adjudicante de produtos com valor acima do preço praticado em seu</w:t>
      </w:r>
      <w:r>
        <w:rPr>
          <w:spacing w:val="1"/>
          <w:sz w:val="24"/>
          <w:lang w:val="pt-BR"/>
        </w:rPr>
        <w:t xml:space="preserve"> </w:t>
      </w:r>
      <w:r>
        <w:rPr>
          <w:sz w:val="24"/>
          <w:lang w:val="pt-BR"/>
        </w:rPr>
        <w:t>estabelecimento</w:t>
      </w:r>
      <w:r>
        <w:rPr>
          <w:spacing w:val="1"/>
          <w:sz w:val="24"/>
          <w:lang w:val="pt-BR"/>
        </w:rPr>
        <w:t xml:space="preserve"> </w:t>
      </w:r>
      <w:r>
        <w:rPr>
          <w:sz w:val="24"/>
          <w:lang w:val="pt-BR"/>
        </w:rPr>
        <w:t>comercial.</w:t>
      </w:r>
    </w:p>
    <w:p w14:paraId="5BF2B519" w14:textId="640287B7" w:rsidR="00791EF6" w:rsidRDefault="00791EF6" w:rsidP="00791EF6">
      <w:pPr>
        <w:pStyle w:val="PargrafodaLista"/>
        <w:numPr>
          <w:ilvl w:val="2"/>
          <w:numId w:val="14"/>
        </w:numPr>
        <w:tabs>
          <w:tab w:val="left" w:pos="0"/>
        </w:tabs>
        <w:spacing w:before="1"/>
        <w:ind w:left="0" w:right="1" w:firstLine="0"/>
        <w:rPr>
          <w:sz w:val="24"/>
          <w:lang w:val="pt-BR"/>
        </w:rPr>
      </w:pPr>
      <w:r>
        <w:rPr>
          <w:sz w:val="24"/>
          <w:lang w:val="pt-BR"/>
        </w:rPr>
        <w:t>Responder por todos os tributos, contribuições fiscais e para</w:t>
      </w:r>
      <w:r w:rsidR="00B046FF">
        <w:rPr>
          <w:sz w:val="24"/>
          <w:lang w:val="pt-BR"/>
        </w:rPr>
        <w:t xml:space="preserve"> </w:t>
      </w:r>
      <w:r>
        <w:rPr>
          <w:sz w:val="24"/>
          <w:lang w:val="pt-BR"/>
        </w:rPr>
        <w:t>fiscais que incidam ou venham a incidir, direta ou indiretamente, sobre os serviços e produtos fornecidos.</w:t>
      </w:r>
    </w:p>
    <w:p w14:paraId="091A6C95" w14:textId="77777777" w:rsidR="00791EF6" w:rsidRDefault="00791EF6" w:rsidP="00791EF6">
      <w:pPr>
        <w:pStyle w:val="PargrafodaLista"/>
        <w:tabs>
          <w:tab w:val="left" w:pos="0"/>
        </w:tabs>
        <w:spacing w:before="1"/>
        <w:ind w:left="0" w:right="1"/>
        <w:rPr>
          <w:sz w:val="24"/>
          <w:lang w:val="pt-BR"/>
        </w:rPr>
      </w:pPr>
    </w:p>
    <w:p w14:paraId="55C44434" w14:textId="2A607F60" w:rsidR="00791EF6" w:rsidRPr="006B592A" w:rsidRDefault="00791EF6" w:rsidP="006B592A">
      <w:pPr>
        <w:pStyle w:val="PargrafodaLista"/>
        <w:numPr>
          <w:ilvl w:val="0"/>
          <w:numId w:val="17"/>
        </w:numPr>
        <w:tabs>
          <w:tab w:val="left" w:pos="0"/>
        </w:tabs>
        <w:spacing w:before="1"/>
        <w:ind w:right="1"/>
        <w:rPr>
          <w:b/>
          <w:sz w:val="24"/>
        </w:rPr>
      </w:pPr>
      <w:r w:rsidRPr="006B592A">
        <w:rPr>
          <w:b/>
          <w:sz w:val="24"/>
        </w:rPr>
        <w:t>DAS PENALIDADES</w:t>
      </w:r>
    </w:p>
    <w:p w14:paraId="657961F2" w14:textId="775EAA6C" w:rsidR="00791EF6" w:rsidRDefault="006B592A" w:rsidP="00791EF6">
      <w:pPr>
        <w:tabs>
          <w:tab w:val="left" w:pos="0"/>
        </w:tabs>
        <w:spacing w:before="1"/>
        <w:ind w:right="1"/>
        <w:jc w:val="both"/>
        <w:rPr>
          <w:rFonts w:ascii="Times New Roman" w:hAnsi="Times New Roman" w:cs="Times New Roman"/>
          <w:sz w:val="24"/>
        </w:rPr>
      </w:pPr>
      <w:r>
        <w:rPr>
          <w:rFonts w:ascii="Times New Roman" w:hAnsi="Times New Roman" w:cs="Times New Roman"/>
          <w:sz w:val="24"/>
        </w:rPr>
        <w:t>7.</w:t>
      </w:r>
      <w:r w:rsidR="00791EF6">
        <w:rPr>
          <w:rFonts w:ascii="Times New Roman" w:hAnsi="Times New Roman" w:cs="Times New Roman"/>
          <w:sz w:val="24"/>
        </w:rPr>
        <w:t>1 A Contratada fica sujeita às penalidades e multas previstas no Art. 156 “das sanções administrativas e da tutela judicial” da Lei Federal nº. 14.133, de 1º de abril de 2021.</w:t>
      </w:r>
    </w:p>
    <w:p w14:paraId="7CAF5FB2" w14:textId="77777777" w:rsidR="00791EF6" w:rsidRDefault="00791EF6" w:rsidP="006B592A">
      <w:pPr>
        <w:pStyle w:val="PargrafodaLista"/>
        <w:widowControl/>
        <w:numPr>
          <w:ilvl w:val="0"/>
          <w:numId w:val="17"/>
        </w:numPr>
        <w:tabs>
          <w:tab w:val="left" w:pos="0"/>
        </w:tabs>
        <w:autoSpaceDE/>
        <w:spacing w:before="1" w:after="200" w:line="276" w:lineRule="auto"/>
        <w:ind w:left="0" w:right="1" w:firstLine="0"/>
        <w:contextualSpacing/>
        <w:rPr>
          <w:b/>
          <w:sz w:val="24"/>
          <w:lang w:val="pt-BR"/>
        </w:rPr>
      </w:pPr>
      <w:r>
        <w:rPr>
          <w:b/>
          <w:sz w:val="24"/>
          <w:lang w:val="pt-BR"/>
        </w:rPr>
        <w:t xml:space="preserve">DAS DISPOSIÇÕES GERAIS: </w:t>
      </w:r>
    </w:p>
    <w:p w14:paraId="6DC826C1" w14:textId="77777777" w:rsidR="006B592A" w:rsidRPr="006B592A" w:rsidRDefault="00791EF6" w:rsidP="006B592A">
      <w:pPr>
        <w:pStyle w:val="PargrafodaLista"/>
        <w:numPr>
          <w:ilvl w:val="1"/>
          <w:numId w:val="17"/>
        </w:numPr>
        <w:tabs>
          <w:tab w:val="left" w:pos="0"/>
        </w:tabs>
        <w:spacing w:before="1"/>
        <w:ind w:right="1"/>
        <w:rPr>
          <w:b/>
          <w:sz w:val="24"/>
          <w:lang w:val="pt-BR"/>
        </w:rPr>
      </w:pPr>
      <w:proofErr w:type="spellStart"/>
      <w:r w:rsidRPr="006B592A">
        <w:t>Poderá</w:t>
      </w:r>
      <w:proofErr w:type="spellEnd"/>
      <w:r w:rsidRPr="006B592A">
        <w:t xml:space="preserve"> o </w:t>
      </w:r>
      <w:proofErr w:type="spellStart"/>
      <w:r w:rsidRPr="006B592A">
        <w:t>Município</w:t>
      </w:r>
      <w:proofErr w:type="spellEnd"/>
      <w:r w:rsidRPr="006B592A">
        <w:t xml:space="preserve"> </w:t>
      </w:r>
      <w:proofErr w:type="spellStart"/>
      <w:r w:rsidRPr="006B592A">
        <w:t>revogar</w:t>
      </w:r>
      <w:proofErr w:type="spellEnd"/>
      <w:r w:rsidRPr="006B592A">
        <w:t xml:space="preserve"> o presente Edital, no todo ou em parte, por conveniência </w:t>
      </w:r>
      <w:proofErr w:type="spellStart"/>
      <w:r w:rsidRPr="006B592A">
        <w:t>administrativa</w:t>
      </w:r>
      <w:proofErr w:type="spellEnd"/>
      <w:r w:rsidRPr="006B592A">
        <w:t xml:space="preserve"> e interesse </w:t>
      </w:r>
      <w:proofErr w:type="spellStart"/>
      <w:r w:rsidRPr="006B592A">
        <w:t>público</w:t>
      </w:r>
      <w:proofErr w:type="spellEnd"/>
      <w:r w:rsidRPr="006B592A">
        <w:t xml:space="preserve">, </w:t>
      </w:r>
      <w:proofErr w:type="spellStart"/>
      <w:r w:rsidRPr="006B592A">
        <w:t>decorrente</w:t>
      </w:r>
      <w:proofErr w:type="spellEnd"/>
      <w:r w:rsidRPr="006B592A">
        <w:t xml:space="preserve"> de </w:t>
      </w:r>
      <w:proofErr w:type="spellStart"/>
      <w:r w:rsidRPr="006B592A">
        <w:t>fato</w:t>
      </w:r>
      <w:proofErr w:type="spellEnd"/>
      <w:r w:rsidRPr="006B592A">
        <w:t xml:space="preserve"> </w:t>
      </w:r>
      <w:proofErr w:type="spellStart"/>
      <w:r w:rsidRPr="006B592A">
        <w:t>superveniente</w:t>
      </w:r>
      <w:proofErr w:type="spellEnd"/>
      <w:r w:rsidRPr="006B592A">
        <w:t xml:space="preserve">, </w:t>
      </w:r>
      <w:proofErr w:type="spellStart"/>
      <w:r w:rsidRPr="006B592A">
        <w:t>devidamente</w:t>
      </w:r>
      <w:proofErr w:type="spellEnd"/>
      <w:r w:rsidRPr="006B592A">
        <w:t xml:space="preserve"> </w:t>
      </w:r>
      <w:proofErr w:type="spellStart"/>
      <w:r w:rsidRPr="006B592A">
        <w:t>justificado</w:t>
      </w:r>
      <w:proofErr w:type="spellEnd"/>
      <w:r w:rsidRPr="006B592A">
        <w:t>.</w:t>
      </w:r>
    </w:p>
    <w:p w14:paraId="17E9D40B" w14:textId="77777777" w:rsidR="006B592A" w:rsidRPr="006B592A" w:rsidRDefault="00791EF6" w:rsidP="006B592A">
      <w:pPr>
        <w:pStyle w:val="PargrafodaLista"/>
        <w:numPr>
          <w:ilvl w:val="1"/>
          <w:numId w:val="17"/>
        </w:numPr>
        <w:tabs>
          <w:tab w:val="left" w:pos="0"/>
        </w:tabs>
        <w:spacing w:before="1"/>
        <w:ind w:right="1"/>
        <w:rPr>
          <w:b/>
          <w:sz w:val="24"/>
          <w:lang w:val="pt-BR"/>
        </w:rPr>
      </w:pPr>
      <w:r>
        <w:rPr>
          <w:lang w:val="pt-BR"/>
        </w:rPr>
        <w:t>O Município deverá anular o presente Edital da Chamada Pública, no todo ou em parte, sempre que acontecer ilegalidade, de ofício ou por provocação.</w:t>
      </w:r>
    </w:p>
    <w:p w14:paraId="670FBF40" w14:textId="77777777" w:rsidR="006B592A" w:rsidRPr="006B592A" w:rsidRDefault="00791EF6" w:rsidP="006B592A">
      <w:pPr>
        <w:pStyle w:val="PargrafodaLista"/>
        <w:numPr>
          <w:ilvl w:val="1"/>
          <w:numId w:val="17"/>
        </w:numPr>
        <w:tabs>
          <w:tab w:val="left" w:pos="0"/>
        </w:tabs>
        <w:spacing w:before="1"/>
        <w:ind w:right="1"/>
        <w:rPr>
          <w:b/>
          <w:sz w:val="24"/>
          <w:lang w:val="pt-BR"/>
        </w:rPr>
      </w:pPr>
      <w:r w:rsidRPr="006B592A">
        <w:rPr>
          <w:lang w:val="pt-BR"/>
        </w:rPr>
        <w:t>A anulação do procedimento de Dispensa de Licitação, não gera direito à indenização.</w:t>
      </w:r>
    </w:p>
    <w:p w14:paraId="3D137AA1" w14:textId="5BDA54A4" w:rsidR="004334A9" w:rsidRPr="006B592A" w:rsidRDefault="00791EF6" w:rsidP="006B592A">
      <w:pPr>
        <w:pStyle w:val="PargrafodaLista"/>
        <w:numPr>
          <w:ilvl w:val="1"/>
          <w:numId w:val="17"/>
        </w:numPr>
        <w:tabs>
          <w:tab w:val="left" w:pos="0"/>
        </w:tabs>
        <w:spacing w:before="1"/>
        <w:ind w:right="1"/>
        <w:rPr>
          <w:b/>
          <w:sz w:val="24"/>
          <w:lang w:val="pt-BR"/>
        </w:rPr>
      </w:pPr>
      <w:proofErr w:type="spellStart"/>
      <w:r w:rsidRPr="006B592A">
        <w:t>Após</w:t>
      </w:r>
      <w:proofErr w:type="spellEnd"/>
      <w:r w:rsidRPr="006B592A">
        <w:t xml:space="preserve"> a </w:t>
      </w:r>
      <w:proofErr w:type="spellStart"/>
      <w:r w:rsidRPr="006B592A">
        <w:t>fase</w:t>
      </w:r>
      <w:proofErr w:type="spellEnd"/>
      <w:r w:rsidRPr="006B592A">
        <w:t xml:space="preserve"> de classificação das propostas, não cabe desistência da mesma, salvo por motivo </w:t>
      </w:r>
      <w:proofErr w:type="spellStart"/>
      <w:r w:rsidRPr="006B592A">
        <w:t>justo</w:t>
      </w:r>
      <w:proofErr w:type="spellEnd"/>
      <w:r w:rsidRPr="006B592A">
        <w:t xml:space="preserve"> </w:t>
      </w:r>
      <w:proofErr w:type="spellStart"/>
      <w:r w:rsidRPr="006B592A">
        <w:t>decorrente</w:t>
      </w:r>
      <w:proofErr w:type="spellEnd"/>
      <w:r w:rsidRPr="006B592A">
        <w:t xml:space="preserve"> de </w:t>
      </w:r>
      <w:proofErr w:type="spellStart"/>
      <w:r w:rsidRPr="006B592A">
        <w:t>fato</w:t>
      </w:r>
      <w:proofErr w:type="spellEnd"/>
      <w:r w:rsidRPr="006B592A">
        <w:t xml:space="preserve"> </w:t>
      </w:r>
      <w:proofErr w:type="spellStart"/>
      <w:r w:rsidRPr="006B592A">
        <w:t>superveniente</w:t>
      </w:r>
      <w:proofErr w:type="spellEnd"/>
      <w:r w:rsidRPr="006B592A">
        <w:t xml:space="preserve"> e </w:t>
      </w:r>
      <w:proofErr w:type="spellStart"/>
      <w:r w:rsidRPr="006B592A">
        <w:t>aceito</w:t>
      </w:r>
      <w:proofErr w:type="spellEnd"/>
      <w:r w:rsidRPr="006B592A">
        <w:t xml:space="preserve"> </w:t>
      </w:r>
      <w:proofErr w:type="spellStart"/>
      <w:r w:rsidRPr="006B592A">
        <w:t>pelo</w:t>
      </w:r>
      <w:proofErr w:type="spellEnd"/>
      <w:r w:rsidRPr="006B592A">
        <w:t xml:space="preserve"> </w:t>
      </w:r>
      <w:proofErr w:type="spellStart"/>
      <w:r w:rsidRPr="006B592A">
        <w:t>Município</w:t>
      </w:r>
      <w:proofErr w:type="spellEnd"/>
      <w:r w:rsidRPr="006B592A">
        <w:t>.</w:t>
      </w:r>
    </w:p>
    <w:p w14:paraId="61EE020D" w14:textId="0073ECE6" w:rsidR="006B592A" w:rsidRDefault="006B592A" w:rsidP="006B592A">
      <w:pPr>
        <w:pStyle w:val="PargrafodaLista"/>
        <w:tabs>
          <w:tab w:val="left" w:pos="0"/>
        </w:tabs>
        <w:spacing w:before="1"/>
        <w:ind w:left="720" w:right="1" w:firstLine="0"/>
        <w:rPr>
          <w:b/>
          <w:sz w:val="24"/>
          <w:lang w:val="pt-BR"/>
        </w:rPr>
      </w:pPr>
    </w:p>
    <w:p w14:paraId="7A53E873" w14:textId="00098D20" w:rsidR="002505C3" w:rsidRDefault="002505C3" w:rsidP="006B592A">
      <w:pPr>
        <w:pStyle w:val="PargrafodaLista"/>
        <w:tabs>
          <w:tab w:val="left" w:pos="0"/>
        </w:tabs>
        <w:spacing w:before="1"/>
        <w:ind w:left="720" w:right="1" w:firstLine="0"/>
        <w:rPr>
          <w:b/>
          <w:sz w:val="24"/>
          <w:lang w:val="pt-BR"/>
        </w:rPr>
      </w:pPr>
    </w:p>
    <w:p w14:paraId="0977C1B2" w14:textId="77777777" w:rsidR="002505C3" w:rsidRPr="006B592A" w:rsidRDefault="002505C3" w:rsidP="006B592A">
      <w:pPr>
        <w:pStyle w:val="PargrafodaLista"/>
        <w:tabs>
          <w:tab w:val="left" w:pos="0"/>
        </w:tabs>
        <w:spacing w:before="1"/>
        <w:ind w:left="720" w:right="1" w:firstLine="0"/>
        <w:rPr>
          <w:b/>
          <w:sz w:val="24"/>
          <w:lang w:val="pt-BR"/>
        </w:rPr>
      </w:pPr>
    </w:p>
    <w:p w14:paraId="1574A524" w14:textId="524E7E90" w:rsidR="000D4D9E" w:rsidRDefault="00791EF6" w:rsidP="00127DE4">
      <w:pPr>
        <w:tabs>
          <w:tab w:val="left" w:pos="1134"/>
        </w:tabs>
        <w:jc w:val="both"/>
        <w:rPr>
          <w:rFonts w:ascii="Times New Roman" w:hAnsi="Times New Roman"/>
        </w:rPr>
      </w:pPr>
      <w:r>
        <w:rPr>
          <w:rFonts w:ascii="Times New Roman" w:hAnsi="Times New Roman"/>
        </w:rPr>
        <w:t xml:space="preserve">Agronômica, </w:t>
      </w:r>
      <w:r w:rsidR="002505C3">
        <w:rPr>
          <w:rFonts w:ascii="Times New Roman" w:hAnsi="Times New Roman"/>
        </w:rPr>
        <w:t xml:space="preserve">15 </w:t>
      </w:r>
      <w:r w:rsidR="00B046FF">
        <w:rPr>
          <w:rFonts w:ascii="Times New Roman" w:hAnsi="Times New Roman"/>
        </w:rPr>
        <w:t>de agosto</w:t>
      </w:r>
      <w:r w:rsidR="000D4D9E" w:rsidRPr="007F113D">
        <w:rPr>
          <w:rFonts w:ascii="Times New Roman" w:hAnsi="Times New Roman"/>
        </w:rPr>
        <w:t xml:space="preserve"> de 2025</w:t>
      </w:r>
      <w:r w:rsidR="00127DE4">
        <w:rPr>
          <w:rFonts w:ascii="Times New Roman" w:hAnsi="Times New Roman"/>
        </w:rPr>
        <w:t>.</w:t>
      </w:r>
    </w:p>
    <w:p w14:paraId="285A4AF3" w14:textId="77777777" w:rsidR="002505C3" w:rsidRPr="00127DE4" w:rsidRDefault="002505C3" w:rsidP="00127DE4">
      <w:pPr>
        <w:tabs>
          <w:tab w:val="left" w:pos="1134"/>
        </w:tabs>
        <w:jc w:val="both"/>
        <w:rPr>
          <w:rFonts w:ascii="Times New Roman" w:hAnsi="Times New Roman"/>
        </w:rPr>
      </w:pPr>
    </w:p>
    <w:p w14:paraId="36F025F4" w14:textId="77777777" w:rsidR="000D4D9E" w:rsidRPr="000D4D9E" w:rsidRDefault="000D4D9E" w:rsidP="000D4D9E">
      <w:pPr>
        <w:pStyle w:val="SemEspaamento"/>
        <w:jc w:val="center"/>
        <w:rPr>
          <w:color w:val="000000" w:themeColor="text1"/>
          <w:sz w:val="22"/>
          <w:szCs w:val="22"/>
        </w:rPr>
      </w:pPr>
      <w:r w:rsidRPr="000D4D9E">
        <w:rPr>
          <w:color w:val="000000" w:themeColor="text1"/>
          <w:sz w:val="22"/>
          <w:szCs w:val="22"/>
        </w:rPr>
        <w:t>_________________________</w:t>
      </w:r>
    </w:p>
    <w:p w14:paraId="35ECCD3F" w14:textId="77777777" w:rsidR="000D4D9E" w:rsidRPr="000D4D9E" w:rsidRDefault="000D4D9E" w:rsidP="000D4D9E">
      <w:pPr>
        <w:pStyle w:val="SemEspaamento"/>
        <w:jc w:val="center"/>
        <w:rPr>
          <w:b/>
          <w:color w:val="000000" w:themeColor="text1"/>
          <w:sz w:val="22"/>
          <w:szCs w:val="22"/>
        </w:rPr>
      </w:pPr>
      <w:r w:rsidRPr="000D4D9E">
        <w:rPr>
          <w:b/>
          <w:color w:val="000000" w:themeColor="text1"/>
          <w:sz w:val="22"/>
          <w:szCs w:val="22"/>
        </w:rPr>
        <w:t>VOLNEI RODRIGUES</w:t>
      </w:r>
    </w:p>
    <w:p w14:paraId="588AA7ED" w14:textId="77777777" w:rsidR="000D4D9E" w:rsidRPr="000D4D9E" w:rsidRDefault="000D4D9E" w:rsidP="000D4D9E">
      <w:pPr>
        <w:pStyle w:val="SemEspaamento"/>
        <w:jc w:val="center"/>
        <w:rPr>
          <w:color w:val="000000" w:themeColor="text1"/>
          <w:sz w:val="22"/>
          <w:szCs w:val="22"/>
        </w:rPr>
      </w:pPr>
      <w:r w:rsidRPr="000D4D9E">
        <w:rPr>
          <w:color w:val="000000" w:themeColor="text1"/>
          <w:sz w:val="22"/>
          <w:szCs w:val="22"/>
        </w:rPr>
        <w:t xml:space="preserve">Prefeito </w:t>
      </w:r>
    </w:p>
    <w:p w14:paraId="5A591839" w14:textId="77777777" w:rsidR="000D4D9E" w:rsidRPr="000D4D9E" w:rsidRDefault="000D4D9E" w:rsidP="000D4D9E">
      <w:pPr>
        <w:tabs>
          <w:tab w:val="left" w:pos="1134"/>
        </w:tabs>
        <w:jc w:val="both"/>
        <w:rPr>
          <w:rFonts w:ascii="Times New Roman" w:hAnsi="Times New Roman" w:cs="Times New Roman"/>
        </w:rPr>
      </w:pPr>
    </w:p>
    <w:p w14:paraId="7496AF93" w14:textId="0B392988" w:rsidR="000D4D9E" w:rsidRDefault="000D4D9E" w:rsidP="00127DE4">
      <w:pPr>
        <w:ind w:right="14"/>
        <w:rPr>
          <w:rFonts w:ascii="Times New Roman" w:hAnsi="Times New Roman" w:cs="Times New Roman"/>
          <w:b/>
          <w:sz w:val="24"/>
          <w:szCs w:val="24"/>
        </w:rPr>
      </w:pPr>
    </w:p>
    <w:p w14:paraId="2AFAFC9E" w14:textId="01E9E1DA" w:rsidR="006B592A" w:rsidRDefault="006B592A" w:rsidP="00127DE4">
      <w:pPr>
        <w:ind w:right="14"/>
        <w:rPr>
          <w:rFonts w:ascii="Times New Roman" w:hAnsi="Times New Roman" w:cs="Times New Roman"/>
          <w:b/>
          <w:sz w:val="24"/>
          <w:szCs w:val="24"/>
        </w:rPr>
      </w:pPr>
    </w:p>
    <w:p w14:paraId="048A0918" w14:textId="47DF2517" w:rsidR="006B592A" w:rsidRDefault="006B592A" w:rsidP="00127DE4">
      <w:pPr>
        <w:ind w:right="14"/>
        <w:rPr>
          <w:rFonts w:ascii="Times New Roman" w:hAnsi="Times New Roman" w:cs="Times New Roman"/>
          <w:b/>
          <w:sz w:val="24"/>
          <w:szCs w:val="24"/>
        </w:rPr>
      </w:pPr>
    </w:p>
    <w:p w14:paraId="569EC6C9" w14:textId="0D4AD4BA" w:rsidR="006B592A" w:rsidRDefault="006B592A" w:rsidP="00127DE4">
      <w:pPr>
        <w:ind w:right="14"/>
        <w:rPr>
          <w:rFonts w:ascii="Times New Roman" w:hAnsi="Times New Roman" w:cs="Times New Roman"/>
          <w:b/>
          <w:sz w:val="24"/>
          <w:szCs w:val="24"/>
        </w:rPr>
      </w:pPr>
    </w:p>
    <w:p w14:paraId="206B858C" w14:textId="77777777" w:rsidR="006B592A" w:rsidRPr="000D4D9E" w:rsidRDefault="006B592A" w:rsidP="00127DE4">
      <w:pPr>
        <w:ind w:right="14"/>
        <w:rPr>
          <w:rFonts w:ascii="Times New Roman" w:hAnsi="Times New Roman" w:cs="Times New Roman"/>
          <w:b/>
          <w:sz w:val="24"/>
          <w:szCs w:val="24"/>
        </w:rPr>
      </w:pPr>
    </w:p>
    <w:p w14:paraId="53DA937C" w14:textId="44805DF2" w:rsidR="000D4D9E" w:rsidRPr="000D4D9E" w:rsidRDefault="000D4D9E" w:rsidP="000D4D9E">
      <w:pPr>
        <w:pStyle w:val="Corpodetexto"/>
        <w:jc w:val="center"/>
        <w:rPr>
          <w:b/>
          <w:bCs/>
          <w:lang w:val="pt-BR"/>
        </w:rPr>
      </w:pPr>
      <w:r w:rsidRPr="000D4D9E">
        <w:rPr>
          <w:b/>
          <w:sz w:val="24"/>
          <w:szCs w:val="24"/>
          <w:lang w:val="pt-BR"/>
        </w:rPr>
        <w:t xml:space="preserve">PROCESSO ADMINISTRATIVO Nº </w:t>
      </w:r>
      <w:r w:rsidR="006B592A">
        <w:rPr>
          <w:b/>
          <w:bCs/>
          <w:lang w:val="pt-BR"/>
        </w:rPr>
        <w:t>18</w:t>
      </w:r>
      <w:r w:rsidR="007278FE">
        <w:rPr>
          <w:b/>
          <w:bCs/>
          <w:lang w:val="pt-BR"/>
        </w:rPr>
        <w:t>8</w:t>
      </w:r>
      <w:r w:rsidRPr="000D4D9E">
        <w:rPr>
          <w:b/>
          <w:bCs/>
          <w:lang w:val="pt-BR"/>
        </w:rPr>
        <w:t xml:space="preserve">/2025 </w:t>
      </w:r>
    </w:p>
    <w:p w14:paraId="0358EA45" w14:textId="79323D3D" w:rsidR="000D4D9E" w:rsidRPr="000D4D9E" w:rsidRDefault="000D4D9E" w:rsidP="000D4D9E">
      <w:pPr>
        <w:ind w:right="14" w:firstLine="44"/>
        <w:jc w:val="center"/>
        <w:rPr>
          <w:rFonts w:ascii="Times New Roman" w:hAnsi="Times New Roman" w:cs="Times New Roman"/>
          <w:b/>
          <w:sz w:val="24"/>
          <w:szCs w:val="24"/>
        </w:rPr>
      </w:pPr>
      <w:r w:rsidRPr="000D4D9E">
        <w:rPr>
          <w:rFonts w:ascii="Times New Roman" w:hAnsi="Times New Roman" w:cs="Times New Roman"/>
          <w:b/>
          <w:spacing w:val="-2"/>
          <w:sz w:val="24"/>
          <w:szCs w:val="24"/>
        </w:rPr>
        <w:t>DISPENSA</w:t>
      </w:r>
      <w:r w:rsidRPr="000D4D9E">
        <w:rPr>
          <w:rFonts w:ascii="Times New Roman" w:hAnsi="Times New Roman" w:cs="Times New Roman"/>
          <w:b/>
          <w:spacing w:val="-15"/>
          <w:sz w:val="24"/>
          <w:szCs w:val="24"/>
        </w:rPr>
        <w:t xml:space="preserve"> </w:t>
      </w:r>
      <w:r w:rsidRPr="000D4D9E">
        <w:rPr>
          <w:rFonts w:ascii="Times New Roman" w:hAnsi="Times New Roman" w:cs="Times New Roman"/>
          <w:b/>
          <w:spacing w:val="-2"/>
          <w:sz w:val="24"/>
          <w:szCs w:val="24"/>
        </w:rPr>
        <w:t>DE</w:t>
      </w:r>
      <w:r w:rsidRPr="000D4D9E">
        <w:rPr>
          <w:rFonts w:ascii="Times New Roman" w:hAnsi="Times New Roman" w:cs="Times New Roman"/>
          <w:b/>
          <w:spacing w:val="-7"/>
          <w:sz w:val="24"/>
          <w:szCs w:val="24"/>
        </w:rPr>
        <w:t xml:space="preserve"> </w:t>
      </w:r>
      <w:r w:rsidRPr="000D4D9E">
        <w:rPr>
          <w:rFonts w:ascii="Times New Roman" w:hAnsi="Times New Roman" w:cs="Times New Roman"/>
          <w:b/>
          <w:spacing w:val="-2"/>
          <w:sz w:val="24"/>
          <w:szCs w:val="24"/>
        </w:rPr>
        <w:t>LICITAÇÃO</w:t>
      </w:r>
      <w:r w:rsidRPr="000D4D9E">
        <w:rPr>
          <w:rFonts w:ascii="Times New Roman" w:hAnsi="Times New Roman" w:cs="Times New Roman"/>
          <w:b/>
          <w:spacing w:val="-5"/>
          <w:sz w:val="24"/>
          <w:szCs w:val="24"/>
        </w:rPr>
        <w:t xml:space="preserve"> </w:t>
      </w:r>
      <w:r w:rsidRPr="000D4D9E">
        <w:rPr>
          <w:rFonts w:ascii="Times New Roman" w:hAnsi="Times New Roman" w:cs="Times New Roman"/>
          <w:b/>
          <w:spacing w:val="-2"/>
          <w:sz w:val="24"/>
          <w:szCs w:val="24"/>
        </w:rPr>
        <w:t>Nº</w:t>
      </w:r>
      <w:r w:rsidRPr="000D4D9E">
        <w:rPr>
          <w:rFonts w:ascii="Times New Roman" w:hAnsi="Times New Roman" w:cs="Times New Roman"/>
          <w:b/>
          <w:spacing w:val="-6"/>
          <w:sz w:val="24"/>
          <w:szCs w:val="24"/>
        </w:rPr>
        <w:t xml:space="preserve"> </w:t>
      </w:r>
      <w:r w:rsidR="006B592A">
        <w:rPr>
          <w:rFonts w:ascii="Times New Roman" w:hAnsi="Times New Roman" w:cs="Times New Roman"/>
          <w:b/>
          <w:bCs/>
        </w:rPr>
        <w:t>DL 1</w:t>
      </w:r>
      <w:r w:rsidR="007278FE">
        <w:rPr>
          <w:rFonts w:ascii="Times New Roman" w:hAnsi="Times New Roman" w:cs="Times New Roman"/>
          <w:b/>
          <w:bCs/>
        </w:rPr>
        <w:t>12</w:t>
      </w:r>
      <w:r w:rsidRPr="000D4D9E">
        <w:rPr>
          <w:rFonts w:ascii="Times New Roman" w:hAnsi="Times New Roman" w:cs="Times New Roman"/>
          <w:b/>
          <w:bCs/>
        </w:rPr>
        <w:t>/2025</w:t>
      </w:r>
    </w:p>
    <w:p w14:paraId="052013F7" w14:textId="77777777" w:rsidR="000D4D9E" w:rsidRPr="000D4D9E" w:rsidRDefault="000D4D9E" w:rsidP="000D4D9E">
      <w:pPr>
        <w:pStyle w:val="Corpodetexto"/>
        <w:ind w:right="14"/>
        <w:jc w:val="both"/>
        <w:rPr>
          <w:b/>
          <w:sz w:val="24"/>
          <w:szCs w:val="24"/>
          <w:lang w:val="pt-BR"/>
        </w:rPr>
      </w:pPr>
    </w:p>
    <w:p w14:paraId="3AAA955E" w14:textId="289982E4" w:rsidR="000D4D9E" w:rsidRDefault="000D4D9E" w:rsidP="000D4D9E">
      <w:pPr>
        <w:pStyle w:val="Corpodetexto"/>
        <w:ind w:right="14"/>
        <w:jc w:val="center"/>
        <w:rPr>
          <w:b/>
          <w:sz w:val="24"/>
          <w:szCs w:val="24"/>
          <w:lang w:val="pt-BR"/>
        </w:rPr>
      </w:pPr>
      <w:r w:rsidRPr="000D4D9E">
        <w:rPr>
          <w:b/>
          <w:sz w:val="24"/>
          <w:szCs w:val="24"/>
          <w:lang w:val="pt-BR"/>
        </w:rPr>
        <w:t>TERMO DE REFERÊNCIA</w:t>
      </w:r>
    </w:p>
    <w:p w14:paraId="243F1B87" w14:textId="77777777" w:rsidR="007278FE" w:rsidRDefault="007278FE" w:rsidP="000D4D9E">
      <w:pPr>
        <w:pStyle w:val="Corpodetexto"/>
        <w:ind w:right="14"/>
        <w:jc w:val="center"/>
        <w:rPr>
          <w:b/>
          <w:sz w:val="24"/>
          <w:szCs w:val="24"/>
          <w:lang w:val="pt-BR"/>
        </w:rPr>
      </w:pPr>
    </w:p>
    <w:p w14:paraId="62B11E82" w14:textId="77777777" w:rsidR="007278FE" w:rsidRPr="000D4D9E" w:rsidRDefault="007278FE" w:rsidP="000D4D9E">
      <w:pPr>
        <w:pStyle w:val="Corpodetexto"/>
        <w:ind w:right="14"/>
        <w:jc w:val="center"/>
        <w:rPr>
          <w:b/>
          <w:sz w:val="24"/>
          <w:szCs w:val="24"/>
          <w:lang w:val="pt-BR"/>
        </w:rPr>
      </w:pPr>
    </w:p>
    <w:p w14:paraId="3D30F830" w14:textId="77777777" w:rsidR="000D4D9E" w:rsidRPr="000D4D9E" w:rsidRDefault="000D4D9E" w:rsidP="000D4D9E">
      <w:pPr>
        <w:pStyle w:val="Corpodetexto"/>
        <w:ind w:right="14"/>
        <w:rPr>
          <w:b/>
          <w:bCs/>
          <w:sz w:val="24"/>
          <w:szCs w:val="24"/>
          <w:lang w:val="pt-PT"/>
        </w:rPr>
      </w:pPr>
      <w:r w:rsidRPr="000D4D9E">
        <w:rPr>
          <w:b/>
          <w:bCs/>
          <w:sz w:val="24"/>
          <w:szCs w:val="24"/>
          <w:lang w:val="pt-PT"/>
        </w:rPr>
        <w:t>1 - DO OBJETO</w:t>
      </w:r>
    </w:p>
    <w:p w14:paraId="1AAE1664" w14:textId="3E003261" w:rsidR="000D4D9E" w:rsidRPr="000D4D9E" w:rsidRDefault="000D4D9E" w:rsidP="000D4D9E">
      <w:pPr>
        <w:pStyle w:val="Corpodetexto"/>
        <w:ind w:right="14"/>
        <w:jc w:val="both"/>
        <w:rPr>
          <w:b/>
          <w:sz w:val="24"/>
          <w:szCs w:val="24"/>
          <w:lang w:val="pt-BR"/>
        </w:rPr>
      </w:pPr>
      <w:r w:rsidRPr="000D4D9E">
        <w:rPr>
          <w:b/>
          <w:sz w:val="24"/>
          <w:szCs w:val="24"/>
          <w:lang w:val="pt-BR"/>
        </w:rPr>
        <w:t xml:space="preserve">1.1 </w:t>
      </w:r>
      <w:r w:rsidR="007278FE">
        <w:rPr>
          <w:rStyle w:val="Fontepargpadro6"/>
          <w:rFonts w:eastAsia="Arial"/>
          <w:b/>
          <w:bCs/>
          <w:caps/>
        </w:rPr>
        <w:t>CONTRATAÇÃO DE EMPRESA ESPECIALIZADA PARA FABRICAÇÃO, FORNECIMENTO E INSTALAÇÃO DE TOLDO E CORTINA PARA O CEI MARIA FORNAZARI DO MUNICÍPIO DE AGRONÔMICA/SC</w:t>
      </w:r>
    </w:p>
    <w:p w14:paraId="239DC2B6" w14:textId="77777777" w:rsidR="000D4D9E" w:rsidRPr="000D4D9E" w:rsidRDefault="000D4D9E" w:rsidP="000D4D9E">
      <w:pPr>
        <w:pStyle w:val="Corpodetexto"/>
        <w:ind w:right="14"/>
        <w:rPr>
          <w:b/>
          <w:sz w:val="24"/>
          <w:szCs w:val="24"/>
          <w:lang w:val="pt-BR"/>
        </w:rPr>
      </w:pPr>
    </w:p>
    <w:p w14:paraId="7643856C" w14:textId="1A26F906" w:rsidR="000D4D9E" w:rsidRPr="00127DE4" w:rsidRDefault="00127DE4" w:rsidP="000D4D9E">
      <w:pPr>
        <w:pStyle w:val="Corpodetexto"/>
        <w:ind w:right="14"/>
        <w:rPr>
          <w:b/>
          <w:sz w:val="20"/>
          <w:szCs w:val="20"/>
          <w:lang w:val="pt-BR"/>
        </w:rPr>
      </w:pPr>
      <w:r w:rsidRPr="000D4D9E">
        <w:rPr>
          <w:b/>
          <w:sz w:val="24"/>
          <w:szCs w:val="24"/>
          <w:lang w:val="pt-BR"/>
        </w:rPr>
        <w:t>2</w:t>
      </w:r>
      <w:r>
        <w:rPr>
          <w:b/>
          <w:sz w:val="24"/>
          <w:szCs w:val="24"/>
          <w:lang w:val="pt-BR"/>
        </w:rPr>
        <w:t xml:space="preserve">- </w:t>
      </w:r>
      <w:r w:rsidRPr="000D4D9E">
        <w:rPr>
          <w:b/>
          <w:sz w:val="24"/>
          <w:szCs w:val="24"/>
          <w:lang w:val="pt-BR"/>
        </w:rPr>
        <w:t xml:space="preserve"> RELAÇÃO DOS ITENS: </w:t>
      </w:r>
    </w:p>
    <w:p w14:paraId="1762811D" w14:textId="77777777" w:rsidR="000D4D9E" w:rsidRPr="00127DE4" w:rsidRDefault="000D4D9E" w:rsidP="000D4D9E">
      <w:pPr>
        <w:pStyle w:val="Corpodetexto"/>
        <w:ind w:right="14"/>
        <w:rPr>
          <w:b/>
          <w:sz w:val="20"/>
          <w:szCs w:val="20"/>
          <w:lang w:val="pt-BR"/>
        </w:rPr>
      </w:pPr>
    </w:p>
    <w:tbl>
      <w:tblPr>
        <w:tblW w:w="0" w:type="auto"/>
        <w:tblLook w:val="04A0" w:firstRow="1" w:lastRow="0" w:firstColumn="1" w:lastColumn="0" w:noHBand="0" w:noVBand="1"/>
      </w:tblPr>
      <w:tblGrid>
        <w:gridCol w:w="948"/>
        <w:gridCol w:w="4819"/>
        <w:gridCol w:w="952"/>
        <w:gridCol w:w="952"/>
        <w:gridCol w:w="986"/>
        <w:gridCol w:w="986"/>
      </w:tblGrid>
      <w:tr w:rsidR="006B592A" w14:paraId="0197B9F4" w14:textId="77777777" w:rsidTr="008F6452">
        <w:tc>
          <w:tcPr>
            <w:tcW w:w="953" w:type="dxa"/>
            <w:tcBorders>
              <w:top w:val="single" w:sz="4" w:space="0" w:color="auto"/>
              <w:left w:val="single" w:sz="4" w:space="0" w:color="auto"/>
              <w:bottom w:val="single" w:sz="4" w:space="0" w:color="auto"/>
              <w:right w:val="single" w:sz="4" w:space="0" w:color="auto"/>
            </w:tcBorders>
          </w:tcPr>
          <w:p w14:paraId="3418EACB" w14:textId="77777777" w:rsidR="006B592A" w:rsidRDefault="006B592A" w:rsidP="008F6452">
            <w:r>
              <w:rPr>
                <w:rFonts w:ascii="Times New Roman" w:hAnsi="Times New Roman" w:cs="Times New Roman"/>
                <w:b/>
              </w:rPr>
              <w:t>Item</w:t>
            </w:r>
          </w:p>
        </w:tc>
        <w:tc>
          <w:tcPr>
            <w:tcW w:w="4872" w:type="dxa"/>
            <w:tcBorders>
              <w:top w:val="single" w:sz="4" w:space="0" w:color="auto"/>
              <w:left w:val="single" w:sz="4" w:space="0" w:color="auto"/>
              <w:bottom w:val="single" w:sz="4" w:space="0" w:color="auto"/>
              <w:right w:val="single" w:sz="4" w:space="0" w:color="auto"/>
            </w:tcBorders>
          </w:tcPr>
          <w:p w14:paraId="3AF44D21" w14:textId="77777777" w:rsidR="006B592A" w:rsidRDefault="006B592A" w:rsidP="008F6452">
            <w:r>
              <w:rPr>
                <w:rFonts w:ascii="Times New Roman" w:hAnsi="Times New Roman" w:cs="Times New Roman"/>
                <w:b/>
              </w:rPr>
              <w:t>Material/</w:t>
            </w:r>
            <w:proofErr w:type="spellStart"/>
            <w:r>
              <w:rPr>
                <w:rFonts w:ascii="Times New Roman" w:hAnsi="Times New Roman" w:cs="Times New Roman"/>
                <w:b/>
              </w:rPr>
              <w:t>Serviço</w:t>
            </w:r>
            <w:proofErr w:type="spellEnd"/>
          </w:p>
        </w:tc>
        <w:tc>
          <w:tcPr>
            <w:tcW w:w="953" w:type="dxa"/>
            <w:tcBorders>
              <w:top w:val="single" w:sz="4" w:space="0" w:color="auto"/>
              <w:left w:val="single" w:sz="4" w:space="0" w:color="auto"/>
              <w:bottom w:val="single" w:sz="4" w:space="0" w:color="auto"/>
              <w:right w:val="single" w:sz="4" w:space="0" w:color="auto"/>
            </w:tcBorders>
          </w:tcPr>
          <w:p w14:paraId="493FCD98" w14:textId="77777777" w:rsidR="006B592A" w:rsidRDefault="006B592A" w:rsidP="008F6452">
            <w:r>
              <w:rPr>
                <w:rFonts w:ascii="Times New Roman" w:hAnsi="Times New Roman" w:cs="Times New Roman"/>
                <w:b/>
              </w:rPr>
              <w:t>Unid. medida</w:t>
            </w:r>
          </w:p>
        </w:tc>
        <w:tc>
          <w:tcPr>
            <w:tcW w:w="953" w:type="dxa"/>
            <w:tcBorders>
              <w:top w:val="single" w:sz="4" w:space="0" w:color="auto"/>
              <w:left w:val="single" w:sz="4" w:space="0" w:color="auto"/>
              <w:bottom w:val="single" w:sz="4" w:space="0" w:color="auto"/>
              <w:right w:val="single" w:sz="4" w:space="0" w:color="auto"/>
            </w:tcBorders>
          </w:tcPr>
          <w:p w14:paraId="2FBF1B8F" w14:textId="77777777" w:rsidR="006B592A" w:rsidRDefault="006B592A" w:rsidP="008F6452">
            <w:pPr>
              <w:jc w:val="right"/>
            </w:pPr>
            <w:proofErr w:type="spellStart"/>
            <w:r>
              <w:rPr>
                <w:rFonts w:ascii="Times New Roman" w:hAnsi="Times New Roman" w:cs="Times New Roman"/>
                <w:b/>
              </w:rPr>
              <w:t>Qtd</w:t>
            </w:r>
            <w:proofErr w:type="spellEnd"/>
            <w:r>
              <w:rPr>
                <w:rFonts w:ascii="Times New Roman" w:hAnsi="Times New Roman" w:cs="Times New Roman"/>
                <w:b/>
              </w:rPr>
              <w:t xml:space="preserve"> licitada</w:t>
            </w:r>
          </w:p>
        </w:tc>
        <w:tc>
          <w:tcPr>
            <w:tcW w:w="953" w:type="dxa"/>
            <w:tcBorders>
              <w:top w:val="single" w:sz="4" w:space="0" w:color="auto"/>
              <w:left w:val="single" w:sz="4" w:space="0" w:color="auto"/>
              <w:bottom w:val="single" w:sz="4" w:space="0" w:color="auto"/>
              <w:right w:val="single" w:sz="4" w:space="0" w:color="auto"/>
            </w:tcBorders>
          </w:tcPr>
          <w:p w14:paraId="51910089" w14:textId="77777777" w:rsidR="006B592A" w:rsidRDefault="006B592A" w:rsidP="008F6452">
            <w:pPr>
              <w:jc w:val="right"/>
            </w:pPr>
            <w:r>
              <w:rPr>
                <w:rFonts w:ascii="Times New Roman" w:hAnsi="Times New Roman" w:cs="Times New Roman"/>
                <w:b/>
              </w:rPr>
              <w:t>Valor unitário (R$)</w:t>
            </w:r>
          </w:p>
        </w:tc>
        <w:tc>
          <w:tcPr>
            <w:tcW w:w="953" w:type="dxa"/>
            <w:tcBorders>
              <w:top w:val="single" w:sz="4" w:space="0" w:color="auto"/>
              <w:left w:val="single" w:sz="4" w:space="0" w:color="auto"/>
              <w:bottom w:val="single" w:sz="4" w:space="0" w:color="auto"/>
              <w:right w:val="single" w:sz="4" w:space="0" w:color="auto"/>
            </w:tcBorders>
          </w:tcPr>
          <w:p w14:paraId="42CE5B77" w14:textId="77777777" w:rsidR="006B592A" w:rsidRDefault="006B592A" w:rsidP="008F6452">
            <w:pPr>
              <w:jc w:val="right"/>
            </w:pPr>
            <w:r>
              <w:rPr>
                <w:rFonts w:ascii="Times New Roman" w:hAnsi="Times New Roman" w:cs="Times New Roman"/>
                <w:b/>
              </w:rPr>
              <w:t>Valor total (R$)</w:t>
            </w:r>
          </w:p>
        </w:tc>
      </w:tr>
      <w:tr w:rsidR="006B592A" w14:paraId="5BFA1A4E" w14:textId="77777777" w:rsidTr="008F6452">
        <w:tc>
          <w:tcPr>
            <w:tcW w:w="953" w:type="dxa"/>
            <w:tcBorders>
              <w:top w:val="single" w:sz="4" w:space="0" w:color="auto"/>
              <w:left w:val="single" w:sz="4" w:space="0" w:color="auto"/>
              <w:bottom w:val="single" w:sz="4" w:space="0" w:color="auto"/>
              <w:right w:val="single" w:sz="4" w:space="0" w:color="auto"/>
            </w:tcBorders>
          </w:tcPr>
          <w:p w14:paraId="34C57153" w14:textId="77777777" w:rsidR="006B592A" w:rsidRDefault="006B592A" w:rsidP="008F6452">
            <w:r>
              <w:rPr>
                <w:rFonts w:ascii="Times New Roman" w:hAnsi="Times New Roman" w:cs="Times New Roman"/>
              </w:rPr>
              <w:t>1</w:t>
            </w:r>
          </w:p>
        </w:tc>
        <w:tc>
          <w:tcPr>
            <w:tcW w:w="4872" w:type="dxa"/>
            <w:tcBorders>
              <w:top w:val="single" w:sz="4" w:space="0" w:color="auto"/>
              <w:left w:val="single" w:sz="4" w:space="0" w:color="auto"/>
              <w:bottom w:val="single" w:sz="4" w:space="0" w:color="auto"/>
              <w:right w:val="single" w:sz="4" w:space="0" w:color="auto"/>
            </w:tcBorders>
          </w:tcPr>
          <w:p w14:paraId="15995306" w14:textId="0C90C367" w:rsidR="006B592A" w:rsidRDefault="007278FE" w:rsidP="008F6452">
            <w:r w:rsidRPr="007278FE">
              <w:rPr>
                <w:rFonts w:ascii="Times New Roman" w:hAnsi="Times New Roman" w:cs="Times New Roman"/>
              </w:rPr>
              <w:t>TOLDO COM MEDIDAS DE 11,60m², FABRICADO EM LONA CIPATEX E ESTRUTURA DE FERRO, COM PINTURA AUTOMOTIVA</w:t>
            </w:r>
          </w:p>
        </w:tc>
        <w:tc>
          <w:tcPr>
            <w:tcW w:w="953" w:type="dxa"/>
            <w:tcBorders>
              <w:top w:val="single" w:sz="4" w:space="0" w:color="auto"/>
              <w:left w:val="single" w:sz="4" w:space="0" w:color="auto"/>
              <w:bottom w:val="single" w:sz="4" w:space="0" w:color="auto"/>
              <w:right w:val="single" w:sz="4" w:space="0" w:color="auto"/>
            </w:tcBorders>
          </w:tcPr>
          <w:p w14:paraId="3612D24D" w14:textId="18702F15" w:rsidR="006B592A" w:rsidRDefault="007278FE" w:rsidP="008F6452">
            <w:r>
              <w:rPr>
                <w:rFonts w:ascii="Times New Roman" w:hAnsi="Times New Roman" w:cs="Times New Roman"/>
              </w:rPr>
              <w:t>UNI</w:t>
            </w:r>
            <w:r w:rsidR="006B592A">
              <w:rPr>
                <w:rFonts w:ascii="Times New Roman" w:hAnsi="Times New Roman" w:cs="Times New Roman"/>
              </w:rPr>
              <w:t xml:space="preserve"> </w:t>
            </w:r>
          </w:p>
        </w:tc>
        <w:tc>
          <w:tcPr>
            <w:tcW w:w="953" w:type="dxa"/>
            <w:tcBorders>
              <w:top w:val="single" w:sz="4" w:space="0" w:color="auto"/>
              <w:left w:val="single" w:sz="4" w:space="0" w:color="auto"/>
              <w:bottom w:val="single" w:sz="4" w:space="0" w:color="auto"/>
              <w:right w:val="single" w:sz="4" w:space="0" w:color="auto"/>
            </w:tcBorders>
          </w:tcPr>
          <w:p w14:paraId="0B1AB040" w14:textId="22CAF46C" w:rsidR="006B592A" w:rsidRDefault="006B592A" w:rsidP="008F6452">
            <w:pPr>
              <w:jc w:val="right"/>
            </w:pPr>
            <w:r>
              <w:rPr>
                <w:rFonts w:ascii="Times New Roman" w:hAnsi="Times New Roman" w:cs="Times New Roman"/>
              </w:rPr>
              <w:t>1</w:t>
            </w:r>
          </w:p>
        </w:tc>
        <w:tc>
          <w:tcPr>
            <w:tcW w:w="953" w:type="dxa"/>
            <w:tcBorders>
              <w:top w:val="single" w:sz="4" w:space="0" w:color="auto"/>
              <w:left w:val="single" w:sz="4" w:space="0" w:color="auto"/>
              <w:bottom w:val="single" w:sz="4" w:space="0" w:color="auto"/>
              <w:right w:val="single" w:sz="4" w:space="0" w:color="auto"/>
            </w:tcBorders>
          </w:tcPr>
          <w:p w14:paraId="19E841FF" w14:textId="5CE6F892" w:rsidR="006B592A" w:rsidRDefault="006B592A" w:rsidP="008F6452">
            <w:pPr>
              <w:jc w:val="right"/>
            </w:pPr>
            <w:r>
              <w:rPr>
                <w:rFonts w:ascii="Times New Roman" w:hAnsi="Times New Roman" w:cs="Times New Roman"/>
              </w:rPr>
              <w:t xml:space="preserve"> </w:t>
            </w:r>
            <w:r w:rsidR="007278FE">
              <w:rPr>
                <w:rFonts w:ascii="Times New Roman" w:hAnsi="Times New Roman" w:cs="Times New Roman"/>
              </w:rPr>
              <w:t>4.393,00</w:t>
            </w:r>
          </w:p>
        </w:tc>
        <w:tc>
          <w:tcPr>
            <w:tcW w:w="953" w:type="dxa"/>
            <w:tcBorders>
              <w:top w:val="single" w:sz="4" w:space="0" w:color="auto"/>
              <w:left w:val="single" w:sz="4" w:space="0" w:color="auto"/>
              <w:bottom w:val="single" w:sz="4" w:space="0" w:color="auto"/>
              <w:right w:val="single" w:sz="4" w:space="0" w:color="auto"/>
            </w:tcBorders>
          </w:tcPr>
          <w:p w14:paraId="7E3896B2" w14:textId="7C683518" w:rsidR="006B592A" w:rsidRDefault="006B592A" w:rsidP="008F6452">
            <w:pPr>
              <w:jc w:val="right"/>
            </w:pPr>
            <w:r>
              <w:rPr>
                <w:rFonts w:ascii="Times New Roman" w:hAnsi="Times New Roman" w:cs="Times New Roman"/>
              </w:rPr>
              <w:t xml:space="preserve"> </w:t>
            </w:r>
            <w:r w:rsidR="007278FE">
              <w:rPr>
                <w:rFonts w:ascii="Times New Roman" w:hAnsi="Times New Roman" w:cs="Times New Roman"/>
              </w:rPr>
              <w:t>4.393,00</w:t>
            </w:r>
          </w:p>
        </w:tc>
      </w:tr>
      <w:tr w:rsidR="007278FE" w14:paraId="2FC4B2CE" w14:textId="77777777" w:rsidTr="008F6452">
        <w:tc>
          <w:tcPr>
            <w:tcW w:w="953" w:type="dxa"/>
            <w:tcBorders>
              <w:top w:val="single" w:sz="4" w:space="0" w:color="auto"/>
              <w:left w:val="single" w:sz="4" w:space="0" w:color="auto"/>
              <w:bottom w:val="single" w:sz="4" w:space="0" w:color="auto"/>
              <w:right w:val="single" w:sz="4" w:space="0" w:color="auto"/>
            </w:tcBorders>
          </w:tcPr>
          <w:p w14:paraId="1D20C4B6" w14:textId="280C666C" w:rsidR="007278FE" w:rsidRDefault="007278FE" w:rsidP="008F6452">
            <w:pPr>
              <w:rPr>
                <w:rFonts w:ascii="Times New Roman" w:hAnsi="Times New Roman" w:cs="Times New Roman"/>
              </w:rPr>
            </w:pPr>
            <w:r>
              <w:rPr>
                <w:rFonts w:ascii="Times New Roman" w:hAnsi="Times New Roman" w:cs="Times New Roman"/>
              </w:rPr>
              <w:t>1</w:t>
            </w:r>
          </w:p>
        </w:tc>
        <w:tc>
          <w:tcPr>
            <w:tcW w:w="4872" w:type="dxa"/>
            <w:tcBorders>
              <w:top w:val="single" w:sz="4" w:space="0" w:color="auto"/>
              <w:left w:val="single" w:sz="4" w:space="0" w:color="auto"/>
              <w:bottom w:val="single" w:sz="4" w:space="0" w:color="auto"/>
              <w:right w:val="single" w:sz="4" w:space="0" w:color="auto"/>
            </w:tcBorders>
          </w:tcPr>
          <w:p w14:paraId="0D273889" w14:textId="7759F550" w:rsidR="007278FE" w:rsidRPr="007278FE" w:rsidRDefault="007278FE" w:rsidP="008F6452">
            <w:pPr>
              <w:rPr>
                <w:rFonts w:ascii="Times New Roman" w:hAnsi="Times New Roman" w:cs="Times New Roman"/>
              </w:rPr>
            </w:pPr>
            <w:r w:rsidRPr="007278FE">
              <w:rPr>
                <w:rFonts w:ascii="Times New Roman" w:hAnsi="Times New Roman" w:cs="Times New Roman"/>
              </w:rPr>
              <w:t>CORTINA COM MOLAS, NAS  MEDIDAS DE 8,20m², FARICADO EM LONA CIPATEX</w:t>
            </w:r>
          </w:p>
        </w:tc>
        <w:tc>
          <w:tcPr>
            <w:tcW w:w="953" w:type="dxa"/>
            <w:tcBorders>
              <w:top w:val="single" w:sz="4" w:space="0" w:color="auto"/>
              <w:left w:val="single" w:sz="4" w:space="0" w:color="auto"/>
              <w:bottom w:val="single" w:sz="4" w:space="0" w:color="auto"/>
              <w:right w:val="single" w:sz="4" w:space="0" w:color="auto"/>
            </w:tcBorders>
          </w:tcPr>
          <w:p w14:paraId="34B09F03" w14:textId="7E09C1D1" w:rsidR="007278FE" w:rsidRDefault="007278FE" w:rsidP="008F6452">
            <w:pPr>
              <w:rPr>
                <w:rFonts w:ascii="Times New Roman" w:hAnsi="Times New Roman" w:cs="Times New Roman"/>
              </w:rPr>
            </w:pPr>
            <w:r>
              <w:rPr>
                <w:rFonts w:ascii="Times New Roman" w:hAnsi="Times New Roman" w:cs="Times New Roman"/>
              </w:rPr>
              <w:t>UNI</w:t>
            </w:r>
          </w:p>
        </w:tc>
        <w:tc>
          <w:tcPr>
            <w:tcW w:w="953" w:type="dxa"/>
            <w:tcBorders>
              <w:top w:val="single" w:sz="4" w:space="0" w:color="auto"/>
              <w:left w:val="single" w:sz="4" w:space="0" w:color="auto"/>
              <w:bottom w:val="single" w:sz="4" w:space="0" w:color="auto"/>
              <w:right w:val="single" w:sz="4" w:space="0" w:color="auto"/>
            </w:tcBorders>
          </w:tcPr>
          <w:p w14:paraId="76D0F540" w14:textId="575D7246" w:rsidR="007278FE" w:rsidRDefault="007278FE" w:rsidP="008F6452">
            <w:pPr>
              <w:jc w:val="right"/>
              <w:rPr>
                <w:rFonts w:ascii="Times New Roman" w:hAnsi="Times New Roman" w:cs="Times New Roman"/>
              </w:rPr>
            </w:pPr>
            <w:r>
              <w:rPr>
                <w:rFonts w:ascii="Times New Roman" w:hAnsi="Times New Roman" w:cs="Times New Roman"/>
              </w:rPr>
              <w:t>1</w:t>
            </w:r>
          </w:p>
        </w:tc>
        <w:tc>
          <w:tcPr>
            <w:tcW w:w="953" w:type="dxa"/>
            <w:tcBorders>
              <w:top w:val="single" w:sz="4" w:space="0" w:color="auto"/>
              <w:left w:val="single" w:sz="4" w:space="0" w:color="auto"/>
              <w:bottom w:val="single" w:sz="4" w:space="0" w:color="auto"/>
              <w:right w:val="single" w:sz="4" w:space="0" w:color="auto"/>
            </w:tcBorders>
          </w:tcPr>
          <w:p w14:paraId="495D9D2C" w14:textId="2157E09D" w:rsidR="007278FE" w:rsidRDefault="007278FE" w:rsidP="008F6452">
            <w:pPr>
              <w:jc w:val="right"/>
              <w:rPr>
                <w:rFonts w:ascii="Times New Roman" w:hAnsi="Times New Roman" w:cs="Times New Roman"/>
              </w:rPr>
            </w:pPr>
            <w:r>
              <w:rPr>
                <w:rFonts w:ascii="Times New Roman" w:hAnsi="Times New Roman" w:cs="Times New Roman"/>
              </w:rPr>
              <w:t>2.083,00</w:t>
            </w:r>
          </w:p>
        </w:tc>
        <w:tc>
          <w:tcPr>
            <w:tcW w:w="953" w:type="dxa"/>
            <w:tcBorders>
              <w:top w:val="single" w:sz="4" w:space="0" w:color="auto"/>
              <w:left w:val="single" w:sz="4" w:space="0" w:color="auto"/>
              <w:bottom w:val="single" w:sz="4" w:space="0" w:color="auto"/>
              <w:right w:val="single" w:sz="4" w:space="0" w:color="auto"/>
            </w:tcBorders>
          </w:tcPr>
          <w:p w14:paraId="276383D1" w14:textId="219C1FC6" w:rsidR="007278FE" w:rsidRDefault="007278FE" w:rsidP="008F6452">
            <w:pPr>
              <w:jc w:val="right"/>
              <w:rPr>
                <w:rFonts w:ascii="Times New Roman" w:hAnsi="Times New Roman" w:cs="Times New Roman"/>
              </w:rPr>
            </w:pPr>
            <w:r>
              <w:rPr>
                <w:rFonts w:ascii="Times New Roman" w:hAnsi="Times New Roman" w:cs="Times New Roman"/>
              </w:rPr>
              <w:t>2.083,00</w:t>
            </w:r>
          </w:p>
        </w:tc>
      </w:tr>
      <w:tr w:rsidR="006B592A" w14:paraId="543318E8" w14:textId="77777777" w:rsidTr="008F6452">
        <w:tc>
          <w:tcPr>
            <w:tcW w:w="953" w:type="dxa"/>
            <w:gridSpan w:val="5"/>
            <w:tcBorders>
              <w:top w:val="single" w:sz="4" w:space="0" w:color="auto"/>
              <w:left w:val="single" w:sz="4" w:space="0" w:color="auto"/>
              <w:bottom w:val="single" w:sz="4" w:space="0" w:color="auto"/>
              <w:right w:val="single" w:sz="4" w:space="0" w:color="auto"/>
            </w:tcBorders>
          </w:tcPr>
          <w:p w14:paraId="24D0150E" w14:textId="77777777" w:rsidR="006B592A" w:rsidRDefault="006B592A" w:rsidP="008F6452">
            <w:pPr>
              <w:jc w:val="right"/>
            </w:pPr>
            <w:r>
              <w:rPr>
                <w:rFonts w:ascii="Times New Roman" w:hAnsi="Times New Roman" w:cs="Times New Roman"/>
                <w:b/>
              </w:rPr>
              <w:t>Total Geral</w:t>
            </w:r>
          </w:p>
        </w:tc>
        <w:tc>
          <w:tcPr>
            <w:tcW w:w="953" w:type="dxa"/>
            <w:tcBorders>
              <w:top w:val="single" w:sz="4" w:space="0" w:color="auto"/>
              <w:left w:val="single" w:sz="4" w:space="0" w:color="auto"/>
              <w:bottom w:val="single" w:sz="4" w:space="0" w:color="auto"/>
              <w:right w:val="single" w:sz="4" w:space="0" w:color="auto"/>
            </w:tcBorders>
          </w:tcPr>
          <w:p w14:paraId="5DC47115" w14:textId="12DBB74D" w:rsidR="006B592A" w:rsidRDefault="006B592A" w:rsidP="008F6452">
            <w:pPr>
              <w:jc w:val="right"/>
            </w:pPr>
            <w:r>
              <w:rPr>
                <w:rFonts w:ascii="Times New Roman" w:hAnsi="Times New Roman" w:cs="Times New Roman"/>
                <w:b/>
              </w:rPr>
              <w:t xml:space="preserve"> </w:t>
            </w:r>
            <w:r w:rsidR="007278FE">
              <w:rPr>
                <w:rFonts w:ascii="Times New Roman" w:hAnsi="Times New Roman" w:cs="Times New Roman"/>
                <w:b/>
              </w:rPr>
              <w:t>6.476,00</w:t>
            </w:r>
          </w:p>
        </w:tc>
      </w:tr>
    </w:tbl>
    <w:p w14:paraId="52DC5976" w14:textId="77777777" w:rsidR="000D4D9E" w:rsidRPr="000D4D9E" w:rsidRDefault="000D4D9E" w:rsidP="000D4D9E">
      <w:pPr>
        <w:pStyle w:val="Corpodetexto"/>
        <w:ind w:right="14"/>
        <w:jc w:val="both"/>
        <w:rPr>
          <w:b/>
          <w:sz w:val="24"/>
          <w:szCs w:val="24"/>
          <w:lang w:val="pt-BR"/>
        </w:rPr>
      </w:pPr>
    </w:p>
    <w:p w14:paraId="6A60E2F3" w14:textId="77777777" w:rsidR="000D4D9E" w:rsidRPr="00231C4E" w:rsidRDefault="000D4D9E" w:rsidP="00231C4E">
      <w:pPr>
        <w:pStyle w:val="Corpodetexto"/>
        <w:ind w:right="14"/>
        <w:jc w:val="both"/>
        <w:rPr>
          <w:b/>
          <w:sz w:val="24"/>
          <w:szCs w:val="24"/>
          <w:lang w:val="pt-BR"/>
        </w:rPr>
      </w:pPr>
      <w:r w:rsidRPr="000D4D9E">
        <w:rPr>
          <w:b/>
          <w:sz w:val="24"/>
          <w:szCs w:val="24"/>
          <w:lang w:val="pt-BR"/>
        </w:rPr>
        <w:t>3. DA JUSTIFICATIVA</w:t>
      </w:r>
    </w:p>
    <w:p w14:paraId="13BEF94D" w14:textId="0446CA87" w:rsidR="006B592A" w:rsidRDefault="000D4D9E" w:rsidP="000D4D9E">
      <w:pPr>
        <w:pStyle w:val="Corpodetexto"/>
        <w:ind w:right="14"/>
        <w:jc w:val="both"/>
        <w:rPr>
          <w:sz w:val="24"/>
          <w:szCs w:val="24"/>
          <w:lang w:val="pt-BR"/>
        </w:rPr>
      </w:pPr>
      <w:r w:rsidRPr="000D4D9E">
        <w:rPr>
          <w:sz w:val="24"/>
          <w:szCs w:val="24"/>
          <w:lang w:val="pt-BR"/>
        </w:rPr>
        <w:t>3.1.</w:t>
      </w:r>
      <w:r w:rsidRPr="000D4D9E">
        <w:rPr>
          <w:sz w:val="24"/>
          <w:szCs w:val="24"/>
          <w:lang w:val="pt-BR"/>
        </w:rPr>
        <w:tab/>
        <w:t>Com base na Lei 14.133/2021, especialmente no artigo 75, inciso II, é viável justificar a dispensa de licitação para a contratação d</w:t>
      </w:r>
      <w:r w:rsidR="006B592A">
        <w:rPr>
          <w:sz w:val="24"/>
          <w:szCs w:val="24"/>
          <w:lang w:val="pt-BR"/>
        </w:rPr>
        <w:t xml:space="preserve">e uma empresa para </w:t>
      </w:r>
      <w:r w:rsidR="006B592A" w:rsidRPr="006B592A">
        <w:rPr>
          <w:sz w:val="24"/>
          <w:szCs w:val="24"/>
          <w:lang w:val="pt-BR"/>
        </w:rPr>
        <w:t>fornecimento de equipamento de proteção individual (botas), para o efetivo do corpo de bombeiro</w:t>
      </w:r>
      <w:r w:rsidR="006B592A">
        <w:rPr>
          <w:sz w:val="24"/>
          <w:szCs w:val="24"/>
          <w:lang w:val="pt-BR"/>
        </w:rPr>
        <w:t>s militar de Trombudo Central/SC de</w:t>
      </w:r>
      <w:r w:rsidR="00127DE4">
        <w:rPr>
          <w:sz w:val="24"/>
          <w:szCs w:val="24"/>
          <w:lang w:val="pt-BR"/>
        </w:rPr>
        <w:t xml:space="preserve"> </w:t>
      </w:r>
      <w:r w:rsidRPr="000D4D9E">
        <w:rPr>
          <w:sz w:val="24"/>
          <w:szCs w:val="24"/>
          <w:lang w:val="pt-BR"/>
        </w:rPr>
        <w:t>para atender as necessidades do município de Agronômica/SC.</w:t>
      </w:r>
    </w:p>
    <w:p w14:paraId="6B3514D7" w14:textId="168717C5" w:rsidR="006B592A" w:rsidRPr="006B592A" w:rsidRDefault="006B592A" w:rsidP="006B592A">
      <w:pPr>
        <w:pStyle w:val="Corpodetexto"/>
        <w:ind w:right="14"/>
        <w:jc w:val="both"/>
        <w:rPr>
          <w:sz w:val="24"/>
          <w:szCs w:val="24"/>
          <w:lang w:val="pt-BR"/>
        </w:rPr>
      </w:pPr>
      <w:r>
        <w:rPr>
          <w:sz w:val="24"/>
          <w:szCs w:val="24"/>
          <w:lang w:val="pt-BR"/>
        </w:rPr>
        <w:t>3.2.</w:t>
      </w:r>
      <w:r>
        <w:rPr>
          <w:sz w:val="24"/>
          <w:szCs w:val="24"/>
          <w:lang w:val="pt-BR"/>
        </w:rPr>
        <w:tab/>
      </w:r>
      <w:r w:rsidRPr="006B592A">
        <w:rPr>
          <w:sz w:val="24"/>
          <w:szCs w:val="24"/>
          <w:lang w:val="pt-BR"/>
        </w:rPr>
        <w:t>Justifica-se que a aquisição dos materiais citados devido a necessidade de reposição de</w:t>
      </w:r>
    </w:p>
    <w:p w14:paraId="6E6D7B55" w14:textId="77777777" w:rsidR="006B592A" w:rsidRPr="006B592A" w:rsidRDefault="006B592A" w:rsidP="006B592A">
      <w:pPr>
        <w:pStyle w:val="Corpodetexto"/>
        <w:ind w:right="14"/>
        <w:jc w:val="both"/>
        <w:rPr>
          <w:sz w:val="24"/>
          <w:szCs w:val="24"/>
          <w:lang w:val="pt-BR"/>
        </w:rPr>
      </w:pPr>
      <w:r w:rsidRPr="006B592A">
        <w:rPr>
          <w:sz w:val="24"/>
          <w:szCs w:val="24"/>
          <w:lang w:val="pt-BR"/>
        </w:rPr>
        <w:t>Equipamento de Proteção Individual (Bota), bem como para manter a segurança do efetivo do</w:t>
      </w:r>
    </w:p>
    <w:p w14:paraId="2AD44462" w14:textId="6D9D577C" w:rsidR="006B592A" w:rsidRDefault="006B592A" w:rsidP="006B592A">
      <w:pPr>
        <w:pStyle w:val="Corpodetexto"/>
        <w:ind w:right="14"/>
        <w:jc w:val="both"/>
        <w:rPr>
          <w:sz w:val="24"/>
          <w:szCs w:val="24"/>
          <w:lang w:val="pt-BR"/>
        </w:rPr>
      </w:pPr>
      <w:r w:rsidRPr="006B592A">
        <w:rPr>
          <w:sz w:val="24"/>
          <w:szCs w:val="24"/>
          <w:lang w:val="pt-BR"/>
        </w:rPr>
        <w:t>quartel do Corpo de Bombeiros.</w:t>
      </w:r>
      <w:r>
        <w:rPr>
          <w:sz w:val="24"/>
          <w:szCs w:val="24"/>
          <w:lang w:val="pt-BR"/>
        </w:rPr>
        <w:t xml:space="preserve"> </w:t>
      </w:r>
      <w:r w:rsidRPr="006B592A">
        <w:rPr>
          <w:sz w:val="24"/>
          <w:szCs w:val="24"/>
          <w:lang w:val="pt-BR"/>
        </w:rPr>
        <w:t>Acrescemos ainda, que a presente aquisição se encontra amparada pelo disposto na Nova</w:t>
      </w:r>
      <w:r>
        <w:rPr>
          <w:sz w:val="24"/>
          <w:szCs w:val="24"/>
          <w:lang w:val="pt-BR"/>
        </w:rPr>
        <w:t xml:space="preserve"> </w:t>
      </w:r>
      <w:r w:rsidRPr="006B592A">
        <w:rPr>
          <w:sz w:val="24"/>
          <w:szCs w:val="24"/>
          <w:lang w:val="pt-BR"/>
        </w:rPr>
        <w:t>Lei de Licitações e Contratos NLLC n° 14.133/21 e ocorrerá sob</w:t>
      </w:r>
      <w:r>
        <w:rPr>
          <w:sz w:val="24"/>
          <w:szCs w:val="24"/>
          <w:lang w:val="pt-BR"/>
        </w:rPr>
        <w:t xml:space="preserve"> o regime de Contratação Direta </w:t>
      </w:r>
      <w:r w:rsidRPr="006B592A">
        <w:rPr>
          <w:sz w:val="24"/>
          <w:szCs w:val="24"/>
          <w:lang w:val="pt-BR"/>
        </w:rPr>
        <w:t>com Dispensa de Licitação em consonância com o art. 75 inciso Il da lei 14.133/21.</w:t>
      </w:r>
    </w:p>
    <w:p w14:paraId="57FB0FAE" w14:textId="77777777" w:rsidR="006B592A" w:rsidRPr="000D4D9E" w:rsidRDefault="006B592A" w:rsidP="000D4D9E">
      <w:pPr>
        <w:pStyle w:val="Corpodetexto"/>
        <w:ind w:right="14"/>
        <w:jc w:val="both"/>
        <w:rPr>
          <w:sz w:val="24"/>
          <w:szCs w:val="24"/>
          <w:lang w:val="pt-BR"/>
        </w:rPr>
      </w:pPr>
    </w:p>
    <w:p w14:paraId="6DDC2CC3" w14:textId="77777777" w:rsidR="000D4D9E" w:rsidRPr="000D4D9E" w:rsidRDefault="000D4D9E" w:rsidP="000D4D9E">
      <w:pPr>
        <w:pStyle w:val="Corpodetexto"/>
        <w:ind w:right="14"/>
        <w:jc w:val="both"/>
        <w:rPr>
          <w:sz w:val="24"/>
          <w:szCs w:val="24"/>
          <w:lang w:val="pt-BR"/>
        </w:rPr>
      </w:pPr>
    </w:p>
    <w:p w14:paraId="32AE1D84" w14:textId="77777777" w:rsidR="000D4D9E" w:rsidRPr="000D4D9E" w:rsidRDefault="000D4D9E" w:rsidP="000D4D9E">
      <w:pPr>
        <w:pStyle w:val="Corpodetexto"/>
        <w:numPr>
          <w:ilvl w:val="0"/>
          <w:numId w:val="6"/>
        </w:numPr>
        <w:ind w:left="0" w:right="14" w:firstLine="0"/>
        <w:jc w:val="both"/>
        <w:rPr>
          <w:b/>
          <w:bCs/>
          <w:sz w:val="24"/>
          <w:szCs w:val="24"/>
          <w:lang w:val="pt-PT"/>
        </w:rPr>
      </w:pPr>
      <w:r w:rsidRPr="000D4D9E">
        <w:rPr>
          <w:b/>
          <w:bCs/>
          <w:sz w:val="24"/>
          <w:szCs w:val="24"/>
          <w:lang w:val="pt-PT"/>
        </w:rPr>
        <w:t>DA PROPOSTA</w:t>
      </w:r>
    </w:p>
    <w:p w14:paraId="5CAF215A" w14:textId="77777777" w:rsidR="000D4D9E" w:rsidRPr="000D4D9E" w:rsidRDefault="000D4D9E" w:rsidP="000D4D9E">
      <w:pPr>
        <w:pStyle w:val="Corpodetexto"/>
        <w:ind w:right="14"/>
        <w:jc w:val="both"/>
        <w:rPr>
          <w:sz w:val="24"/>
          <w:szCs w:val="24"/>
          <w:lang w:val="pt-BR"/>
        </w:rPr>
      </w:pPr>
      <w:r w:rsidRPr="000D4D9E">
        <w:rPr>
          <w:sz w:val="24"/>
          <w:szCs w:val="24"/>
          <w:lang w:val="pt-BR"/>
        </w:rPr>
        <w:t>4.1. Na apresentação da proposta comercial deverão estar incluídas todas e quaisquer despesas necessárias para a perfeita entrega dos objetos, tais como, transporte, tributos, fretes, encargos sociais, seguros e demais despesas inerentes à entrega dos objetos.</w:t>
      </w:r>
    </w:p>
    <w:p w14:paraId="459F4FB7" w14:textId="77777777" w:rsidR="000D4D9E" w:rsidRPr="000D4D9E" w:rsidRDefault="000D4D9E" w:rsidP="000D4D9E">
      <w:pPr>
        <w:pStyle w:val="Corpodetexto"/>
        <w:ind w:right="14"/>
        <w:jc w:val="both"/>
        <w:rPr>
          <w:sz w:val="24"/>
          <w:szCs w:val="24"/>
          <w:lang w:val="pt-BR"/>
        </w:rPr>
      </w:pPr>
    </w:p>
    <w:p w14:paraId="0BC1E70A" w14:textId="77777777" w:rsidR="000D4D9E" w:rsidRPr="000D4D9E" w:rsidRDefault="000D4D9E" w:rsidP="000D4D9E">
      <w:pPr>
        <w:pStyle w:val="Corpodetexto"/>
        <w:numPr>
          <w:ilvl w:val="0"/>
          <w:numId w:val="6"/>
        </w:numPr>
        <w:ind w:right="14" w:hanging="720"/>
        <w:jc w:val="both"/>
        <w:rPr>
          <w:b/>
          <w:bCs/>
          <w:sz w:val="24"/>
          <w:szCs w:val="24"/>
          <w:lang w:val="pt-PT"/>
        </w:rPr>
      </w:pPr>
      <w:r w:rsidRPr="000D4D9E">
        <w:rPr>
          <w:b/>
          <w:bCs/>
          <w:sz w:val="24"/>
          <w:szCs w:val="24"/>
          <w:lang w:val="pt-PT"/>
        </w:rPr>
        <w:t>DO PAGAMENTO</w:t>
      </w:r>
    </w:p>
    <w:p w14:paraId="28C93005" w14:textId="0DF7E36B" w:rsidR="000D4D9E" w:rsidRPr="000D4D9E" w:rsidRDefault="000D4D9E" w:rsidP="000D4D9E">
      <w:pPr>
        <w:pStyle w:val="SemEspaamento"/>
        <w:jc w:val="both"/>
        <w:rPr>
          <w:sz w:val="24"/>
          <w:szCs w:val="24"/>
        </w:rPr>
      </w:pPr>
      <w:r w:rsidRPr="000D4D9E">
        <w:rPr>
          <w:sz w:val="24"/>
          <w:szCs w:val="24"/>
        </w:rPr>
        <w:t xml:space="preserve">5.1 A Prefeitura Municipal de Agronômica pagará a </w:t>
      </w:r>
      <w:r w:rsidR="00127DE4">
        <w:rPr>
          <w:sz w:val="24"/>
          <w:szCs w:val="24"/>
        </w:rPr>
        <w:t>empresa vencedora,</w:t>
      </w:r>
      <w:r w:rsidR="00231C4E">
        <w:rPr>
          <w:sz w:val="24"/>
          <w:szCs w:val="24"/>
        </w:rPr>
        <w:t xml:space="preserve"> </w:t>
      </w:r>
      <w:r w:rsidR="00127DE4">
        <w:rPr>
          <w:sz w:val="24"/>
          <w:szCs w:val="24"/>
        </w:rPr>
        <w:t xml:space="preserve">em até 30 (trinta) dias após a emissão da nota fiscal. </w:t>
      </w:r>
    </w:p>
    <w:p w14:paraId="4943EAEF" w14:textId="77777777" w:rsidR="000D4D9E" w:rsidRPr="000D4D9E" w:rsidRDefault="000D4D9E" w:rsidP="000D4D9E">
      <w:pPr>
        <w:pStyle w:val="Corpodetexto"/>
        <w:ind w:right="14"/>
        <w:jc w:val="both"/>
        <w:rPr>
          <w:sz w:val="24"/>
          <w:szCs w:val="24"/>
          <w:lang w:val="pt-BR"/>
        </w:rPr>
      </w:pPr>
    </w:p>
    <w:p w14:paraId="4D98B8BA" w14:textId="77777777" w:rsidR="000D4D9E" w:rsidRPr="000D4D9E" w:rsidRDefault="000D4D9E" w:rsidP="000D4D9E">
      <w:pPr>
        <w:pStyle w:val="Corpodetexto"/>
        <w:numPr>
          <w:ilvl w:val="0"/>
          <w:numId w:val="6"/>
        </w:numPr>
        <w:ind w:left="0" w:right="14" w:firstLine="0"/>
        <w:jc w:val="both"/>
        <w:rPr>
          <w:b/>
          <w:bCs/>
          <w:sz w:val="24"/>
          <w:szCs w:val="24"/>
          <w:lang w:val="pt-PT"/>
        </w:rPr>
      </w:pPr>
      <w:r w:rsidRPr="000D4D9E">
        <w:rPr>
          <w:b/>
          <w:bCs/>
          <w:sz w:val="24"/>
          <w:szCs w:val="24"/>
          <w:lang w:val="pt-PT"/>
        </w:rPr>
        <w:t>DA RETENÇÃO DOS IMPOSTOS</w:t>
      </w:r>
    </w:p>
    <w:p w14:paraId="76F3929B" w14:textId="77777777" w:rsidR="000D4D9E" w:rsidRPr="000D4D9E" w:rsidRDefault="000D4D9E" w:rsidP="000D4D9E">
      <w:pPr>
        <w:pStyle w:val="Corpodetexto"/>
        <w:ind w:right="14"/>
        <w:jc w:val="both"/>
        <w:rPr>
          <w:sz w:val="24"/>
          <w:szCs w:val="24"/>
          <w:lang w:val="pt-PT"/>
        </w:rPr>
      </w:pPr>
      <w:r w:rsidRPr="000D4D9E">
        <w:rPr>
          <w:sz w:val="24"/>
          <w:szCs w:val="24"/>
          <w:lang w:val="pt-PT"/>
        </w:rPr>
        <w:t xml:space="preserve">A </w:t>
      </w:r>
      <w:r w:rsidRPr="007278FE">
        <w:rPr>
          <w:b/>
          <w:bCs/>
          <w:sz w:val="24"/>
          <w:szCs w:val="24"/>
          <w:lang w:val="pt-PT"/>
        </w:rPr>
        <w:t>CONTRATANTE</w:t>
      </w:r>
      <w:r w:rsidRPr="000D4D9E">
        <w:rPr>
          <w:sz w:val="24"/>
          <w:szCs w:val="24"/>
          <w:lang w:val="pt-PT"/>
        </w:rPr>
        <w:t xml:space="preserve"> fará a retenção na fonte no que diz respeito aos impostos a ela devido, entre eles o ISS – Imposto Sobre Serviço, conforme Código Tributário Municipal (a saber, todos os serviços prestados dentro do território do Município de Agronômica, será retido aos cofre municipais deste ente,  independente do enquadramento), e o IR – Imposto de Renda, de acordo a Instrução Normativa da Receita Federal nº 1234/2012, alterada pela Instrução Normativa nº 2145/2023.</w:t>
      </w:r>
    </w:p>
    <w:p w14:paraId="794C38BE" w14:textId="77777777" w:rsidR="000D4D9E" w:rsidRPr="000D4D9E" w:rsidRDefault="000D4D9E" w:rsidP="000D4D9E">
      <w:pPr>
        <w:pStyle w:val="Corpodetexto"/>
        <w:ind w:right="14"/>
        <w:jc w:val="both"/>
        <w:rPr>
          <w:sz w:val="24"/>
          <w:szCs w:val="24"/>
          <w:lang w:val="pt-BR"/>
        </w:rPr>
      </w:pPr>
    </w:p>
    <w:p w14:paraId="7C29DBB6" w14:textId="77777777" w:rsidR="000D4D9E" w:rsidRPr="000D4D9E" w:rsidRDefault="000D4D9E" w:rsidP="000D4D9E">
      <w:pPr>
        <w:pStyle w:val="Corpodetexto"/>
        <w:numPr>
          <w:ilvl w:val="0"/>
          <w:numId w:val="6"/>
        </w:numPr>
        <w:ind w:left="0" w:right="14" w:firstLine="0"/>
        <w:jc w:val="both"/>
        <w:rPr>
          <w:b/>
          <w:bCs/>
          <w:sz w:val="24"/>
          <w:szCs w:val="24"/>
          <w:lang w:val="pt-PT"/>
        </w:rPr>
      </w:pPr>
      <w:r w:rsidRPr="000D4D9E">
        <w:rPr>
          <w:b/>
          <w:bCs/>
          <w:sz w:val="24"/>
          <w:szCs w:val="24"/>
          <w:lang w:val="pt-PT"/>
        </w:rPr>
        <w:t>DOTAÇÃO ORÇAMENTARIA:</w:t>
      </w:r>
    </w:p>
    <w:p w14:paraId="6CDEDDB6" w14:textId="7B1732E4" w:rsidR="000D4D9E" w:rsidRDefault="000D4D9E" w:rsidP="000D4D9E">
      <w:pPr>
        <w:pStyle w:val="Corpodetexto"/>
        <w:ind w:right="14"/>
        <w:jc w:val="both"/>
        <w:rPr>
          <w:sz w:val="24"/>
          <w:szCs w:val="24"/>
          <w:lang w:val="pt-BR"/>
        </w:rPr>
      </w:pPr>
      <w:r w:rsidRPr="000D4D9E">
        <w:rPr>
          <w:sz w:val="24"/>
          <w:szCs w:val="24"/>
          <w:lang w:val="pt-BR"/>
        </w:rPr>
        <w:t>7.1. As despesas com a execução de eventual ajuste, correrão à conta de dotação específica, constante do orçamento de 2025:</w:t>
      </w:r>
    </w:p>
    <w:p w14:paraId="4A0350A6" w14:textId="77777777" w:rsidR="007278FE" w:rsidRPr="007F113D" w:rsidRDefault="007278FE" w:rsidP="007278FE">
      <w:pPr>
        <w:pStyle w:val="NormalWeb"/>
        <w:spacing w:before="0" w:beforeAutospacing="0" w:after="0" w:afterAutospacing="0"/>
        <w:jc w:val="both"/>
        <w:rPr>
          <w:sz w:val="22"/>
          <w:szCs w:val="22"/>
        </w:rPr>
      </w:pPr>
      <w:r w:rsidRPr="002505C3">
        <w:rPr>
          <w:sz w:val="22"/>
          <w:szCs w:val="22"/>
        </w:rPr>
        <w:t>255 - 1 . 4001 . 12 . 365 . 18 . 2.10 . 0 . 449000</w:t>
      </w:r>
      <w:r>
        <w:rPr>
          <w:sz w:val="22"/>
          <w:szCs w:val="22"/>
        </w:rPr>
        <w:t xml:space="preserve"> </w:t>
      </w:r>
      <w:r w:rsidRPr="007F113D">
        <w:rPr>
          <w:sz w:val="22"/>
          <w:szCs w:val="22"/>
        </w:rPr>
        <w:t>Aplicações Diretas</w:t>
      </w:r>
    </w:p>
    <w:p w14:paraId="44084898" w14:textId="77777777" w:rsidR="006B592A" w:rsidRPr="000D4D9E" w:rsidRDefault="006B592A" w:rsidP="000D4D9E">
      <w:pPr>
        <w:pStyle w:val="Corpodetexto"/>
        <w:ind w:right="14"/>
        <w:jc w:val="both"/>
        <w:rPr>
          <w:sz w:val="24"/>
          <w:szCs w:val="24"/>
          <w:lang w:val="pt-BR"/>
        </w:rPr>
      </w:pPr>
    </w:p>
    <w:p w14:paraId="05456811" w14:textId="77777777" w:rsidR="00231C4E" w:rsidRPr="000D4D9E" w:rsidRDefault="00231C4E" w:rsidP="000D4D9E">
      <w:pPr>
        <w:pStyle w:val="Corpodetexto"/>
        <w:ind w:right="14"/>
        <w:jc w:val="both"/>
        <w:rPr>
          <w:bCs/>
          <w:sz w:val="24"/>
          <w:szCs w:val="24"/>
          <w:lang w:val="pt-BR"/>
        </w:rPr>
      </w:pPr>
    </w:p>
    <w:p w14:paraId="52B61703" w14:textId="77777777" w:rsidR="000D4D9E" w:rsidRPr="000D4D9E" w:rsidRDefault="000D4D9E" w:rsidP="000D4D9E">
      <w:pPr>
        <w:pStyle w:val="Corpodetexto"/>
        <w:numPr>
          <w:ilvl w:val="0"/>
          <w:numId w:val="6"/>
        </w:numPr>
        <w:ind w:left="0" w:right="14" w:firstLine="0"/>
        <w:jc w:val="both"/>
        <w:rPr>
          <w:b/>
          <w:bCs/>
          <w:sz w:val="24"/>
          <w:szCs w:val="24"/>
          <w:lang w:val="pt-PT"/>
        </w:rPr>
      </w:pPr>
      <w:r w:rsidRPr="000D4D9E">
        <w:rPr>
          <w:b/>
          <w:bCs/>
          <w:sz w:val="24"/>
          <w:szCs w:val="24"/>
          <w:lang w:val="pt-PT"/>
        </w:rPr>
        <w:t>DAS CONDIÇÕES PARA A PRESTAÇÃO DE SERVIÇOS:</w:t>
      </w:r>
    </w:p>
    <w:p w14:paraId="2E9DA8D4" w14:textId="77777777" w:rsidR="000D4D9E" w:rsidRPr="000D4D9E" w:rsidRDefault="000D4D9E" w:rsidP="000D4D9E">
      <w:pPr>
        <w:pStyle w:val="Corpodetexto"/>
        <w:numPr>
          <w:ilvl w:val="1"/>
          <w:numId w:val="7"/>
        </w:numPr>
        <w:ind w:left="0" w:right="14" w:firstLine="0"/>
        <w:jc w:val="both"/>
        <w:rPr>
          <w:sz w:val="24"/>
          <w:szCs w:val="24"/>
          <w:lang w:val="pt-PT"/>
        </w:rPr>
      </w:pPr>
      <w:r w:rsidRPr="000D4D9E">
        <w:rPr>
          <w:sz w:val="24"/>
          <w:szCs w:val="24"/>
          <w:lang w:val="pt-PT"/>
        </w:rPr>
        <w:t>- Executar a entrega do objeto de acordo com o estipulado no presente edital e seus anexos;</w:t>
      </w:r>
    </w:p>
    <w:p w14:paraId="7162A594" w14:textId="77777777" w:rsidR="000D4D9E" w:rsidRPr="000D4D9E" w:rsidRDefault="000D4D9E" w:rsidP="000D4D9E">
      <w:pPr>
        <w:pStyle w:val="Corpodetexto"/>
        <w:numPr>
          <w:ilvl w:val="1"/>
          <w:numId w:val="7"/>
        </w:numPr>
        <w:ind w:left="0" w:right="14" w:firstLine="0"/>
        <w:jc w:val="both"/>
        <w:rPr>
          <w:sz w:val="24"/>
          <w:szCs w:val="24"/>
          <w:lang w:val="pt-PT"/>
        </w:rPr>
      </w:pPr>
      <w:r w:rsidRPr="000D4D9E">
        <w:rPr>
          <w:sz w:val="24"/>
          <w:szCs w:val="24"/>
          <w:lang w:val="pt-PT"/>
        </w:rPr>
        <w:t>- Manter, durante a execução do contrato todas as condições de habilitação previstas no Edital, e em compatibilidade com as obrigações assumidas;</w:t>
      </w:r>
    </w:p>
    <w:p w14:paraId="7077136D" w14:textId="77777777" w:rsidR="000D4D9E" w:rsidRPr="000D4D9E" w:rsidRDefault="000D4D9E" w:rsidP="000D4D9E">
      <w:pPr>
        <w:pStyle w:val="Corpodetexto"/>
        <w:numPr>
          <w:ilvl w:val="1"/>
          <w:numId w:val="7"/>
        </w:numPr>
        <w:ind w:left="0" w:right="14" w:firstLine="0"/>
        <w:jc w:val="both"/>
        <w:rPr>
          <w:sz w:val="24"/>
          <w:szCs w:val="24"/>
          <w:lang w:val="pt-PT"/>
        </w:rPr>
      </w:pPr>
      <w:r w:rsidRPr="000D4D9E">
        <w:rPr>
          <w:sz w:val="24"/>
          <w:szCs w:val="24"/>
          <w:lang w:val="pt-PT"/>
        </w:rPr>
        <w:t>- Responsabilizar-se por eventuais danos causados à Administração ou a terceiros, decorrentes de sua culpa ou dolo na execução do contrato;</w:t>
      </w:r>
    </w:p>
    <w:p w14:paraId="233135C2" w14:textId="77777777" w:rsidR="000D4D9E" w:rsidRPr="000D4D9E" w:rsidRDefault="000D4D9E" w:rsidP="000D4D9E">
      <w:pPr>
        <w:pStyle w:val="Corpodetexto"/>
        <w:numPr>
          <w:ilvl w:val="1"/>
          <w:numId w:val="7"/>
        </w:numPr>
        <w:ind w:left="0" w:right="14" w:firstLine="0"/>
        <w:jc w:val="both"/>
        <w:rPr>
          <w:sz w:val="24"/>
          <w:szCs w:val="24"/>
          <w:lang w:val="pt-PT"/>
        </w:rPr>
      </w:pPr>
      <w:r w:rsidRPr="000D4D9E">
        <w:rPr>
          <w:sz w:val="24"/>
          <w:szCs w:val="24"/>
          <w:lang w:val="pt-PT"/>
        </w:rPr>
        <w:t>- Responsabilizar-se pelos custos inerentes a encargos tributários, sociais, fiscais, trabalhistas, previdenciários, securitários e de gerenciamento, resultantes da execução do contrato;</w:t>
      </w:r>
    </w:p>
    <w:p w14:paraId="31E82261" w14:textId="77777777" w:rsidR="000D4D9E" w:rsidRPr="000D4D9E" w:rsidRDefault="000D4D9E" w:rsidP="000D4D9E">
      <w:pPr>
        <w:pStyle w:val="Corpodetexto"/>
        <w:numPr>
          <w:ilvl w:val="1"/>
          <w:numId w:val="7"/>
        </w:numPr>
        <w:ind w:left="0" w:right="14" w:firstLine="0"/>
        <w:jc w:val="both"/>
        <w:rPr>
          <w:sz w:val="24"/>
          <w:szCs w:val="24"/>
          <w:lang w:val="pt-PT"/>
        </w:rPr>
      </w:pPr>
      <w:r w:rsidRPr="000D4D9E">
        <w:rPr>
          <w:sz w:val="24"/>
          <w:szCs w:val="24"/>
          <w:lang w:val="pt-PT"/>
        </w:rPr>
        <w:t>- O licitante contratado assumirá toda responsabilidade técnica e ética pelo serviço que prestar, respondendo civil e criminalmente pelos atos que praticar, sem prejuízos das medidas e sanções administrativas por eventuais danos/prejuízos suportados pelo Município decorrente da entrega e/ou prestação do serviço de forma negligente, imprudente ou imperita;</w:t>
      </w:r>
    </w:p>
    <w:p w14:paraId="317BA0FB" w14:textId="77777777" w:rsidR="000D4D9E" w:rsidRPr="000D4D9E" w:rsidRDefault="000D4D9E" w:rsidP="000D4D9E">
      <w:pPr>
        <w:pStyle w:val="Corpodetexto"/>
        <w:numPr>
          <w:ilvl w:val="1"/>
          <w:numId w:val="7"/>
        </w:numPr>
        <w:ind w:left="0" w:right="14" w:firstLine="0"/>
        <w:jc w:val="both"/>
        <w:rPr>
          <w:sz w:val="24"/>
          <w:szCs w:val="24"/>
          <w:lang w:val="pt-PT"/>
        </w:rPr>
      </w:pPr>
      <w:r w:rsidRPr="000D4D9E">
        <w:rPr>
          <w:sz w:val="24"/>
          <w:szCs w:val="24"/>
          <w:lang w:val="pt-PT"/>
        </w:rPr>
        <w:t>- Praticar preços compatíveis com os de valor de mercado comercializado, não podendo de forma alguma exercer a venda a adjudicante de produtos com valor acima do preço praticado em seu estabelecimento comercial:</w:t>
      </w:r>
    </w:p>
    <w:p w14:paraId="6EDB8A6F" w14:textId="77777777" w:rsidR="000D4D9E" w:rsidRPr="000D4D9E" w:rsidRDefault="000D4D9E" w:rsidP="000D4D9E">
      <w:pPr>
        <w:pStyle w:val="Corpodetexto"/>
        <w:numPr>
          <w:ilvl w:val="1"/>
          <w:numId w:val="7"/>
        </w:numPr>
        <w:ind w:left="0" w:right="14" w:firstLine="0"/>
        <w:jc w:val="both"/>
        <w:rPr>
          <w:sz w:val="24"/>
          <w:szCs w:val="24"/>
          <w:lang w:val="pt-PT"/>
        </w:rPr>
      </w:pPr>
      <w:r w:rsidRPr="000D4D9E">
        <w:rPr>
          <w:sz w:val="24"/>
          <w:szCs w:val="24"/>
          <w:lang w:val="pt-PT"/>
        </w:rPr>
        <w:t>- Permitir o livre acesso a adjudicante ao seu estabelecimento comercial, quantas vezes forem necessárias, com o objetivo de verificar os preços de varejo que estão sendo praticados;</w:t>
      </w:r>
    </w:p>
    <w:p w14:paraId="775AA893" w14:textId="77777777" w:rsidR="000D4D9E" w:rsidRPr="000D4D9E" w:rsidRDefault="000D4D9E" w:rsidP="000D4D9E">
      <w:pPr>
        <w:pStyle w:val="Corpodetexto"/>
        <w:numPr>
          <w:ilvl w:val="1"/>
          <w:numId w:val="7"/>
        </w:numPr>
        <w:ind w:left="0" w:right="14" w:firstLine="0"/>
        <w:jc w:val="both"/>
        <w:rPr>
          <w:sz w:val="24"/>
          <w:szCs w:val="24"/>
          <w:lang w:val="pt-PT"/>
        </w:rPr>
      </w:pPr>
      <w:r w:rsidRPr="000D4D9E">
        <w:rPr>
          <w:sz w:val="24"/>
          <w:szCs w:val="24"/>
          <w:lang w:val="pt-PT"/>
        </w:rPr>
        <w:t>- Praticar o mesmo preço que se encontram disponível em seu estabelecimento comercial;</w:t>
      </w:r>
    </w:p>
    <w:p w14:paraId="6C02111A" w14:textId="77777777" w:rsidR="000D4D9E" w:rsidRPr="000D4D9E" w:rsidRDefault="000D4D9E" w:rsidP="000D4D9E">
      <w:pPr>
        <w:pStyle w:val="Corpodetexto"/>
        <w:numPr>
          <w:ilvl w:val="1"/>
          <w:numId w:val="7"/>
        </w:numPr>
        <w:ind w:left="0" w:right="14" w:firstLine="0"/>
        <w:jc w:val="both"/>
        <w:rPr>
          <w:sz w:val="24"/>
          <w:szCs w:val="24"/>
          <w:lang w:val="pt-PT"/>
        </w:rPr>
      </w:pPr>
      <w:r w:rsidRPr="000D4D9E">
        <w:rPr>
          <w:sz w:val="24"/>
          <w:szCs w:val="24"/>
          <w:lang w:val="pt-PT"/>
        </w:rPr>
        <w:t>- Substituir os materiais e/ou equipamentos, não aprovados pela fiscalização da Prefeitura, caso os mesmos não atendam às especificações constantes no edital;</w:t>
      </w:r>
    </w:p>
    <w:p w14:paraId="2656FC79" w14:textId="77777777" w:rsidR="000D4D9E" w:rsidRPr="000D4D9E" w:rsidRDefault="000D4D9E" w:rsidP="000D4D9E">
      <w:pPr>
        <w:pStyle w:val="Corpodetexto"/>
        <w:numPr>
          <w:ilvl w:val="1"/>
          <w:numId w:val="7"/>
        </w:numPr>
        <w:ind w:left="0" w:right="14" w:firstLine="0"/>
        <w:jc w:val="both"/>
        <w:rPr>
          <w:sz w:val="24"/>
          <w:szCs w:val="24"/>
          <w:lang w:val="pt-PT"/>
        </w:rPr>
      </w:pPr>
      <w:r w:rsidRPr="000D4D9E">
        <w:rPr>
          <w:sz w:val="24"/>
          <w:szCs w:val="24"/>
          <w:lang w:val="pt-PT"/>
        </w:rPr>
        <w:t>- Fornecer materiais e/ou equipamentos de ótima qualidade, ficando responsável por seu transporte;</w:t>
      </w:r>
    </w:p>
    <w:p w14:paraId="72206254" w14:textId="77777777" w:rsidR="000D4D9E" w:rsidRPr="000D4D9E" w:rsidRDefault="000D4D9E" w:rsidP="000D4D9E">
      <w:pPr>
        <w:pStyle w:val="Corpodetexto"/>
        <w:numPr>
          <w:ilvl w:val="1"/>
          <w:numId w:val="7"/>
        </w:numPr>
        <w:ind w:left="0" w:right="14" w:firstLine="0"/>
        <w:jc w:val="both"/>
        <w:rPr>
          <w:sz w:val="24"/>
          <w:szCs w:val="24"/>
          <w:lang w:val="pt-PT"/>
        </w:rPr>
      </w:pPr>
      <w:r w:rsidRPr="000D4D9E">
        <w:rPr>
          <w:sz w:val="24"/>
          <w:szCs w:val="24"/>
          <w:lang w:val="pt-PT"/>
        </w:rPr>
        <w:t>- Responsabilizar-se por quaisquer danos ao patrimônio da Prefeitura e de terceiros, causados por seus funcionários em virtude da execução dos serviços e/ou entrega dos materiais e/ou equipamentos;</w:t>
      </w:r>
    </w:p>
    <w:p w14:paraId="5F692F71" w14:textId="77777777" w:rsidR="000D4D9E" w:rsidRPr="000D4D9E" w:rsidRDefault="000D4D9E" w:rsidP="000D4D9E">
      <w:pPr>
        <w:pStyle w:val="Corpodetexto"/>
        <w:numPr>
          <w:ilvl w:val="1"/>
          <w:numId w:val="7"/>
        </w:numPr>
        <w:ind w:left="0" w:right="14" w:firstLine="0"/>
        <w:jc w:val="both"/>
        <w:rPr>
          <w:sz w:val="24"/>
          <w:szCs w:val="24"/>
          <w:lang w:val="pt-PT"/>
        </w:rPr>
      </w:pPr>
      <w:r w:rsidRPr="000D4D9E">
        <w:rPr>
          <w:sz w:val="24"/>
          <w:szCs w:val="24"/>
          <w:lang w:val="pt-PT"/>
        </w:rPr>
        <w:t>- Responder por todos os tributos, contribuições fiscais e para fiscais que incidam ou venham a incidir, direta ou indiretamente, sobre os serviços e produtos fornecidos;</w:t>
      </w:r>
    </w:p>
    <w:p w14:paraId="614DF6DD" w14:textId="77777777" w:rsidR="000D4D9E" w:rsidRPr="000D4D9E" w:rsidRDefault="000D4D9E" w:rsidP="000D4D9E">
      <w:pPr>
        <w:pStyle w:val="Corpodetexto"/>
        <w:numPr>
          <w:ilvl w:val="1"/>
          <w:numId w:val="7"/>
        </w:numPr>
        <w:ind w:left="0" w:right="14" w:firstLine="0"/>
        <w:jc w:val="both"/>
        <w:rPr>
          <w:sz w:val="24"/>
          <w:szCs w:val="24"/>
          <w:lang w:val="pt-PT"/>
        </w:rPr>
      </w:pPr>
      <w:r w:rsidRPr="000D4D9E">
        <w:rPr>
          <w:sz w:val="24"/>
          <w:szCs w:val="24"/>
          <w:lang w:val="pt-PT"/>
        </w:rPr>
        <w:t>- A entrega deverá ser conforme o especificado no corpo do edital, bem como, os materiais devem estar em perfeitas condições de uso.</w:t>
      </w:r>
    </w:p>
    <w:p w14:paraId="07045CF2" w14:textId="77777777" w:rsidR="000D4D9E" w:rsidRPr="000D4D9E" w:rsidRDefault="000D4D9E" w:rsidP="000D4D9E">
      <w:pPr>
        <w:pStyle w:val="Corpodetexto"/>
        <w:numPr>
          <w:ilvl w:val="1"/>
          <w:numId w:val="7"/>
        </w:numPr>
        <w:ind w:left="0" w:right="14" w:firstLine="0"/>
        <w:jc w:val="both"/>
        <w:rPr>
          <w:sz w:val="24"/>
          <w:szCs w:val="24"/>
          <w:lang w:val="pt-PT"/>
        </w:rPr>
      </w:pPr>
      <w:r w:rsidRPr="000D4D9E">
        <w:rPr>
          <w:sz w:val="24"/>
          <w:szCs w:val="24"/>
          <w:lang w:val="pt-PT"/>
        </w:rPr>
        <w:t>– A entrega correrá por conta exclusivamente da</w:t>
      </w:r>
      <w:r w:rsidRPr="007278FE">
        <w:rPr>
          <w:b/>
          <w:bCs/>
          <w:sz w:val="24"/>
          <w:szCs w:val="24"/>
          <w:lang w:val="pt-PT"/>
        </w:rPr>
        <w:t xml:space="preserve"> CONTRATADA</w:t>
      </w:r>
      <w:r w:rsidRPr="000D4D9E">
        <w:rPr>
          <w:sz w:val="24"/>
          <w:szCs w:val="24"/>
          <w:lang w:val="pt-PT"/>
        </w:rPr>
        <w:t xml:space="preserve"> e deve ser efetuada na Prefeitura Municipal do município de Agronômica/SC.</w:t>
      </w:r>
    </w:p>
    <w:p w14:paraId="4D6E6F87" w14:textId="77777777" w:rsidR="000D4D9E" w:rsidRPr="000D4D9E" w:rsidRDefault="000D4D9E" w:rsidP="000D4D9E">
      <w:pPr>
        <w:pStyle w:val="Corpodetexto"/>
        <w:numPr>
          <w:ilvl w:val="1"/>
          <w:numId w:val="7"/>
        </w:numPr>
        <w:ind w:left="0" w:right="14" w:firstLine="0"/>
        <w:jc w:val="both"/>
        <w:rPr>
          <w:sz w:val="24"/>
          <w:szCs w:val="24"/>
          <w:lang w:val="pt-PT"/>
        </w:rPr>
      </w:pPr>
      <w:r w:rsidRPr="000D4D9E">
        <w:rPr>
          <w:sz w:val="24"/>
          <w:szCs w:val="24"/>
          <w:lang w:val="pt-PT"/>
        </w:rPr>
        <w:t>- Não transferir a outrem, no todo ou em parte, o objeto deste Edital, sem prévia e expressa anuência da Administração, e em tudo o que seguir as diretrizes da Administração;</w:t>
      </w:r>
    </w:p>
    <w:p w14:paraId="20B9700D" w14:textId="77777777" w:rsidR="000D4D9E" w:rsidRPr="000D4D9E" w:rsidRDefault="000D4D9E" w:rsidP="000D4D9E">
      <w:pPr>
        <w:pStyle w:val="Corpodetexto"/>
        <w:numPr>
          <w:ilvl w:val="1"/>
          <w:numId w:val="7"/>
        </w:numPr>
        <w:ind w:left="0" w:right="14" w:firstLine="0"/>
        <w:jc w:val="both"/>
        <w:rPr>
          <w:sz w:val="24"/>
          <w:szCs w:val="24"/>
          <w:lang w:val="pt-PT"/>
        </w:rPr>
      </w:pPr>
      <w:r w:rsidRPr="000D4D9E">
        <w:rPr>
          <w:sz w:val="24"/>
          <w:szCs w:val="24"/>
          <w:lang w:val="pt-PT"/>
        </w:rPr>
        <w:t>- Atender prontamente quaisquer exigências da Administração inerentes ao objeto do contrato e</w:t>
      </w:r>
    </w:p>
    <w:p w14:paraId="050C6CAE" w14:textId="28E6EC52" w:rsidR="000D4D9E" w:rsidRPr="000D4D9E" w:rsidRDefault="000D4D9E" w:rsidP="000D4D9E">
      <w:pPr>
        <w:pStyle w:val="Corpodetexto"/>
        <w:numPr>
          <w:ilvl w:val="1"/>
          <w:numId w:val="7"/>
        </w:numPr>
        <w:ind w:left="0" w:right="14" w:firstLine="0"/>
        <w:jc w:val="both"/>
        <w:rPr>
          <w:sz w:val="24"/>
          <w:szCs w:val="24"/>
          <w:lang w:val="pt-PT"/>
        </w:rPr>
      </w:pPr>
      <w:r w:rsidRPr="000D4D9E">
        <w:rPr>
          <w:sz w:val="24"/>
          <w:szCs w:val="24"/>
          <w:lang w:val="pt-PT"/>
        </w:rPr>
        <w:t>- O Prazo para de entrega</w:t>
      </w:r>
      <w:r w:rsidR="007278FE">
        <w:rPr>
          <w:sz w:val="24"/>
          <w:szCs w:val="24"/>
          <w:lang w:val="pt-PT"/>
        </w:rPr>
        <w:t xml:space="preserve"> </w:t>
      </w:r>
      <w:r w:rsidRPr="000D4D9E">
        <w:rPr>
          <w:sz w:val="24"/>
          <w:szCs w:val="24"/>
          <w:lang w:val="pt-PT"/>
        </w:rPr>
        <w:t xml:space="preserve">será de </w:t>
      </w:r>
      <w:r w:rsidR="007278FE">
        <w:rPr>
          <w:sz w:val="24"/>
          <w:szCs w:val="24"/>
          <w:lang w:val="pt-PT"/>
        </w:rPr>
        <w:t xml:space="preserve">15 (quinze) </w:t>
      </w:r>
      <w:r w:rsidRPr="000D4D9E">
        <w:rPr>
          <w:sz w:val="24"/>
          <w:szCs w:val="24"/>
          <w:lang w:val="pt-PT"/>
        </w:rPr>
        <w:t xml:space="preserve">dias após a Autorização de fornecimento. A empresa vencedora que não efetuar a entrega no prazo solicitado será notificada pela Comissão de Licitação, caso o problema continuar injustificadamente o Município irá cancelar o registro de preço </w:t>
      </w:r>
      <w:r w:rsidRPr="000D4D9E">
        <w:rPr>
          <w:sz w:val="24"/>
          <w:szCs w:val="24"/>
          <w:lang w:val="pt-PT"/>
        </w:rPr>
        <w:lastRenderedPageBreak/>
        <w:t>da mesma, podendo ser impedida de licitar e de contratar com a Administração pública, pelo prazo de até cinco anos e aplicação de multa e/ou demais sanções administrativas.</w:t>
      </w:r>
    </w:p>
    <w:p w14:paraId="48B20D67" w14:textId="77777777" w:rsidR="000D4D9E" w:rsidRPr="000D4D9E" w:rsidRDefault="000D4D9E" w:rsidP="000D4D9E">
      <w:pPr>
        <w:pStyle w:val="Corpodetexto"/>
        <w:ind w:right="14"/>
        <w:jc w:val="both"/>
        <w:rPr>
          <w:sz w:val="24"/>
          <w:szCs w:val="24"/>
          <w:lang w:val="pt-BR"/>
        </w:rPr>
      </w:pPr>
    </w:p>
    <w:p w14:paraId="71B8F91D" w14:textId="77777777" w:rsidR="000D4D9E" w:rsidRPr="000D4D9E" w:rsidRDefault="000D4D9E" w:rsidP="000D4D9E">
      <w:pPr>
        <w:pStyle w:val="Corpodetexto"/>
        <w:numPr>
          <w:ilvl w:val="0"/>
          <w:numId w:val="6"/>
        </w:numPr>
        <w:ind w:left="0" w:right="14" w:firstLine="0"/>
        <w:jc w:val="both"/>
        <w:rPr>
          <w:b/>
          <w:bCs/>
          <w:sz w:val="24"/>
          <w:szCs w:val="24"/>
          <w:lang w:val="pt-PT"/>
        </w:rPr>
      </w:pPr>
      <w:r w:rsidRPr="000D4D9E">
        <w:rPr>
          <w:b/>
          <w:bCs/>
          <w:sz w:val="24"/>
          <w:szCs w:val="24"/>
          <w:lang w:val="pt-PT"/>
        </w:rPr>
        <w:t>DA ENTREGA</w:t>
      </w:r>
    </w:p>
    <w:p w14:paraId="6039BF6D" w14:textId="4B151D63" w:rsidR="00231C4E" w:rsidRPr="00127DE4" w:rsidRDefault="000D4D9E" w:rsidP="00127DE4">
      <w:pPr>
        <w:pStyle w:val="Corpodetexto"/>
        <w:numPr>
          <w:ilvl w:val="1"/>
          <w:numId w:val="6"/>
        </w:numPr>
        <w:ind w:left="0" w:right="14" w:firstLine="0"/>
        <w:jc w:val="both"/>
        <w:rPr>
          <w:sz w:val="24"/>
          <w:szCs w:val="24"/>
          <w:lang w:val="pt-PT"/>
        </w:rPr>
      </w:pPr>
      <w:r w:rsidRPr="000D4D9E">
        <w:rPr>
          <w:sz w:val="24"/>
          <w:szCs w:val="24"/>
          <w:lang w:val="pt-PT"/>
        </w:rPr>
        <w:t xml:space="preserve">- O Prazo para de entrega será de até </w:t>
      </w:r>
      <w:r w:rsidR="007278FE">
        <w:rPr>
          <w:bCs/>
          <w:lang w:val="pt-BR"/>
        </w:rPr>
        <w:t>15</w:t>
      </w:r>
      <w:r w:rsidR="006B592A">
        <w:rPr>
          <w:bCs/>
          <w:lang w:val="pt-BR"/>
        </w:rPr>
        <w:t xml:space="preserve"> (</w:t>
      </w:r>
      <w:r w:rsidR="007278FE">
        <w:rPr>
          <w:bCs/>
          <w:lang w:val="pt-BR"/>
        </w:rPr>
        <w:t>quinze</w:t>
      </w:r>
      <w:r w:rsidR="007A4D3C">
        <w:rPr>
          <w:bCs/>
          <w:lang w:val="pt-BR"/>
        </w:rPr>
        <w:t xml:space="preserve">) dias </w:t>
      </w:r>
      <w:r w:rsidRPr="00127DE4">
        <w:rPr>
          <w:sz w:val="24"/>
          <w:szCs w:val="24"/>
          <w:lang w:val="pt-PT"/>
        </w:rPr>
        <w:t xml:space="preserve">após a Autorização de fornecimento. </w:t>
      </w:r>
    </w:p>
    <w:p w14:paraId="22719609" w14:textId="77777777" w:rsidR="000D4D9E" w:rsidRPr="00231C4E" w:rsidRDefault="000D4D9E" w:rsidP="000D4D9E">
      <w:pPr>
        <w:pStyle w:val="Corpodetexto"/>
        <w:numPr>
          <w:ilvl w:val="1"/>
          <w:numId w:val="6"/>
        </w:numPr>
        <w:ind w:left="0" w:right="14" w:firstLine="0"/>
        <w:jc w:val="both"/>
        <w:rPr>
          <w:sz w:val="24"/>
          <w:szCs w:val="24"/>
          <w:lang w:val="pt-PT"/>
        </w:rPr>
      </w:pPr>
      <w:r w:rsidRPr="000D4D9E">
        <w:rPr>
          <w:sz w:val="24"/>
          <w:szCs w:val="24"/>
          <w:lang w:val="pt-PT"/>
        </w:rPr>
        <w:t xml:space="preserve">A </w:t>
      </w:r>
      <w:r w:rsidRPr="00231C4E">
        <w:rPr>
          <w:sz w:val="24"/>
          <w:szCs w:val="24"/>
          <w:lang w:val="pt-PT"/>
        </w:rPr>
        <w:t>empresa vencedora que não efetuar a entrega no prazo solicitado será notificada pela Comissão de Licitação, caso o problema continuar injustificadamente o Município irá cancelar o registro de preço da mesma, podendo ser impedida de licitar e de contratar com a Administração pública, pelo prazo de até cinco anos e aplicação de multa e/ou demais sanções administrativas.</w:t>
      </w:r>
    </w:p>
    <w:p w14:paraId="7A959E26" w14:textId="77777777" w:rsidR="000D4D9E" w:rsidRPr="000D4D9E" w:rsidRDefault="000D4D9E" w:rsidP="000D4D9E">
      <w:pPr>
        <w:pStyle w:val="Corpodetexto"/>
        <w:numPr>
          <w:ilvl w:val="1"/>
          <w:numId w:val="6"/>
        </w:numPr>
        <w:ind w:left="0" w:right="14" w:firstLine="0"/>
        <w:jc w:val="both"/>
        <w:rPr>
          <w:sz w:val="24"/>
          <w:szCs w:val="24"/>
          <w:lang w:val="pt-PT"/>
        </w:rPr>
      </w:pPr>
      <w:r w:rsidRPr="000D4D9E">
        <w:rPr>
          <w:sz w:val="24"/>
          <w:szCs w:val="24"/>
          <w:lang w:val="pt-PT"/>
        </w:rPr>
        <w:t xml:space="preserve">- A entrega correrá por conta exclusivamente da </w:t>
      </w:r>
      <w:r w:rsidRPr="007278FE">
        <w:rPr>
          <w:b/>
          <w:bCs/>
          <w:sz w:val="24"/>
          <w:szCs w:val="24"/>
          <w:lang w:val="pt-PT"/>
        </w:rPr>
        <w:t>CONTRATADA</w:t>
      </w:r>
      <w:r w:rsidRPr="000D4D9E">
        <w:rPr>
          <w:sz w:val="24"/>
          <w:szCs w:val="24"/>
          <w:lang w:val="pt-PT"/>
        </w:rPr>
        <w:t xml:space="preserve"> e deve ser efetuada nos locais indicados.</w:t>
      </w:r>
    </w:p>
    <w:p w14:paraId="58E11190" w14:textId="77777777" w:rsidR="000D4D9E" w:rsidRPr="000D4D9E" w:rsidRDefault="000D4D9E" w:rsidP="000D4D9E">
      <w:pPr>
        <w:pStyle w:val="Corpodetexto"/>
        <w:ind w:right="14"/>
        <w:jc w:val="both"/>
        <w:rPr>
          <w:sz w:val="24"/>
          <w:szCs w:val="24"/>
          <w:lang w:val="pt-BR"/>
        </w:rPr>
      </w:pPr>
    </w:p>
    <w:p w14:paraId="4D6BA198" w14:textId="77777777" w:rsidR="000D4D9E" w:rsidRPr="000D4D9E" w:rsidRDefault="000D4D9E" w:rsidP="000D4D9E">
      <w:pPr>
        <w:pStyle w:val="Corpodetexto"/>
        <w:numPr>
          <w:ilvl w:val="0"/>
          <w:numId w:val="6"/>
        </w:numPr>
        <w:ind w:left="0" w:right="14" w:firstLine="0"/>
        <w:jc w:val="both"/>
        <w:rPr>
          <w:b/>
          <w:bCs/>
          <w:sz w:val="24"/>
          <w:szCs w:val="24"/>
          <w:lang w:val="pt-PT"/>
        </w:rPr>
      </w:pPr>
      <w:r w:rsidRPr="000D4D9E">
        <w:rPr>
          <w:b/>
          <w:bCs/>
          <w:sz w:val="24"/>
          <w:szCs w:val="24"/>
          <w:lang w:val="pt-PT"/>
        </w:rPr>
        <w:t>DAS OBRIGAÇÕES E RESPONSABILIDADES DA CONTRATANTE</w:t>
      </w:r>
    </w:p>
    <w:p w14:paraId="35232DB8" w14:textId="77777777" w:rsidR="000D4D9E" w:rsidRPr="000D4D9E" w:rsidRDefault="000D4D9E" w:rsidP="000D4D9E">
      <w:pPr>
        <w:pStyle w:val="Corpodetexto"/>
        <w:numPr>
          <w:ilvl w:val="0"/>
          <w:numId w:val="8"/>
        </w:numPr>
        <w:ind w:left="0" w:right="14" w:firstLine="0"/>
        <w:jc w:val="both"/>
        <w:rPr>
          <w:sz w:val="24"/>
          <w:szCs w:val="24"/>
          <w:lang w:val="pt-PT"/>
        </w:rPr>
      </w:pPr>
      <w:r w:rsidRPr="000D4D9E">
        <w:rPr>
          <w:sz w:val="24"/>
          <w:szCs w:val="24"/>
          <w:lang w:val="pt-PT"/>
        </w:rPr>
        <w:t>Exercer a fiscalização do serviço;</w:t>
      </w:r>
    </w:p>
    <w:p w14:paraId="219DBC18" w14:textId="77777777" w:rsidR="000D4D9E" w:rsidRPr="000D4D9E" w:rsidRDefault="000D4D9E" w:rsidP="000D4D9E">
      <w:pPr>
        <w:pStyle w:val="Corpodetexto"/>
        <w:numPr>
          <w:ilvl w:val="0"/>
          <w:numId w:val="8"/>
        </w:numPr>
        <w:ind w:left="0" w:right="14" w:firstLine="0"/>
        <w:jc w:val="both"/>
        <w:rPr>
          <w:sz w:val="24"/>
          <w:szCs w:val="24"/>
          <w:lang w:val="pt-PT"/>
        </w:rPr>
      </w:pPr>
      <w:r w:rsidRPr="000D4D9E">
        <w:rPr>
          <w:sz w:val="24"/>
          <w:szCs w:val="24"/>
          <w:lang w:val="pt-PT"/>
        </w:rPr>
        <w:t>A fiscalização não altera ou diminui a responsabilidade da Contratada na execução do objeto, nem dos custos inerentes ao refazimento dos serviços;</w:t>
      </w:r>
    </w:p>
    <w:p w14:paraId="3B45ACCD" w14:textId="77777777" w:rsidR="000D4D9E" w:rsidRPr="000D4D9E" w:rsidRDefault="000D4D9E" w:rsidP="000D4D9E">
      <w:pPr>
        <w:pStyle w:val="Corpodetexto"/>
        <w:numPr>
          <w:ilvl w:val="0"/>
          <w:numId w:val="8"/>
        </w:numPr>
        <w:ind w:left="0" w:right="14" w:firstLine="0"/>
        <w:jc w:val="both"/>
        <w:rPr>
          <w:sz w:val="24"/>
          <w:szCs w:val="24"/>
          <w:lang w:val="pt-PT"/>
        </w:rPr>
      </w:pPr>
      <w:r w:rsidRPr="000D4D9E">
        <w:rPr>
          <w:sz w:val="24"/>
          <w:szCs w:val="24"/>
          <w:lang w:val="pt-PT"/>
        </w:rPr>
        <w:t>Receber e conferir o objeto do contrato, consoante às disposições estabelecidas.</w:t>
      </w:r>
    </w:p>
    <w:p w14:paraId="7B030445" w14:textId="77777777" w:rsidR="000D4D9E" w:rsidRPr="000D4D9E" w:rsidRDefault="000D4D9E" w:rsidP="000D4D9E">
      <w:pPr>
        <w:pStyle w:val="Corpodetexto"/>
        <w:numPr>
          <w:ilvl w:val="0"/>
          <w:numId w:val="8"/>
        </w:numPr>
        <w:ind w:left="0" w:right="14" w:firstLine="0"/>
        <w:jc w:val="both"/>
        <w:rPr>
          <w:sz w:val="24"/>
          <w:szCs w:val="24"/>
          <w:lang w:val="pt-PT"/>
        </w:rPr>
      </w:pPr>
      <w:r w:rsidRPr="000D4D9E">
        <w:rPr>
          <w:sz w:val="24"/>
          <w:szCs w:val="24"/>
          <w:lang w:val="pt-PT"/>
        </w:rPr>
        <w:t>Efetuar os pagamentos na forma convencionada;</w:t>
      </w:r>
    </w:p>
    <w:p w14:paraId="3DC7B611" w14:textId="77777777" w:rsidR="000D4D9E" w:rsidRPr="000D4D9E" w:rsidRDefault="000D4D9E" w:rsidP="000D4D9E">
      <w:pPr>
        <w:pStyle w:val="Corpodetexto"/>
        <w:numPr>
          <w:ilvl w:val="0"/>
          <w:numId w:val="8"/>
        </w:numPr>
        <w:ind w:left="0" w:right="14" w:firstLine="0"/>
        <w:jc w:val="both"/>
        <w:rPr>
          <w:sz w:val="24"/>
          <w:szCs w:val="24"/>
          <w:lang w:val="pt-PT"/>
        </w:rPr>
      </w:pPr>
      <w:r w:rsidRPr="000D4D9E">
        <w:rPr>
          <w:sz w:val="24"/>
          <w:szCs w:val="24"/>
          <w:lang w:val="pt-PT"/>
        </w:rPr>
        <w:t xml:space="preserve">Permitir que os funcionários da </w:t>
      </w:r>
      <w:r w:rsidRPr="007278FE">
        <w:rPr>
          <w:b/>
          <w:bCs/>
          <w:sz w:val="24"/>
          <w:szCs w:val="24"/>
          <w:lang w:val="pt-PT"/>
        </w:rPr>
        <w:t>CONTRATADA</w:t>
      </w:r>
      <w:r w:rsidRPr="000D4D9E">
        <w:rPr>
          <w:sz w:val="24"/>
          <w:szCs w:val="24"/>
          <w:lang w:val="pt-PT"/>
        </w:rPr>
        <w:t xml:space="preserve"> tenha acesso ao local de execução do serviço;</w:t>
      </w:r>
    </w:p>
    <w:p w14:paraId="31A06C57" w14:textId="77777777" w:rsidR="000D4D9E" w:rsidRPr="000D4D9E" w:rsidRDefault="000D4D9E" w:rsidP="000D4D9E">
      <w:pPr>
        <w:pStyle w:val="Corpodetexto"/>
        <w:numPr>
          <w:ilvl w:val="0"/>
          <w:numId w:val="8"/>
        </w:numPr>
        <w:ind w:left="0" w:right="14" w:firstLine="0"/>
        <w:jc w:val="both"/>
        <w:rPr>
          <w:sz w:val="24"/>
          <w:szCs w:val="24"/>
          <w:lang w:val="pt-PT"/>
        </w:rPr>
      </w:pPr>
      <w:r w:rsidRPr="000D4D9E">
        <w:rPr>
          <w:sz w:val="24"/>
          <w:szCs w:val="24"/>
          <w:lang w:val="pt-PT"/>
        </w:rPr>
        <w:t xml:space="preserve">Notificar, por escrito, à contratada, a ocorrência de eventuais imperfeições no curso de execução dos serviços, fixando prazo para a sua correção, com total ônus à </w:t>
      </w:r>
      <w:r w:rsidRPr="007278FE">
        <w:rPr>
          <w:b/>
          <w:bCs/>
          <w:sz w:val="24"/>
          <w:szCs w:val="24"/>
          <w:lang w:val="pt-PT"/>
        </w:rPr>
        <w:t>CONTRATADA</w:t>
      </w:r>
      <w:r w:rsidRPr="000D4D9E">
        <w:rPr>
          <w:sz w:val="24"/>
          <w:szCs w:val="24"/>
          <w:lang w:val="pt-PT"/>
        </w:rPr>
        <w:t>.</w:t>
      </w:r>
    </w:p>
    <w:p w14:paraId="726907FD" w14:textId="77777777" w:rsidR="000D4D9E" w:rsidRPr="000D4D9E" w:rsidRDefault="000D4D9E" w:rsidP="000D4D9E">
      <w:pPr>
        <w:pStyle w:val="Corpodetexto"/>
        <w:ind w:right="14"/>
        <w:jc w:val="both"/>
        <w:rPr>
          <w:b/>
          <w:sz w:val="24"/>
          <w:szCs w:val="24"/>
          <w:lang w:val="pt-BR"/>
        </w:rPr>
      </w:pPr>
    </w:p>
    <w:p w14:paraId="42647291" w14:textId="77777777" w:rsidR="000D4D9E" w:rsidRPr="000D4D9E" w:rsidRDefault="000D4D9E" w:rsidP="000D4D9E">
      <w:pPr>
        <w:pStyle w:val="Corpodetexto"/>
        <w:numPr>
          <w:ilvl w:val="0"/>
          <w:numId w:val="6"/>
        </w:numPr>
        <w:ind w:left="0" w:right="14" w:firstLine="0"/>
        <w:jc w:val="both"/>
        <w:rPr>
          <w:b/>
          <w:bCs/>
          <w:sz w:val="24"/>
          <w:szCs w:val="24"/>
          <w:lang w:val="pt-PT"/>
        </w:rPr>
      </w:pPr>
      <w:r w:rsidRPr="000D4D9E">
        <w:rPr>
          <w:b/>
          <w:bCs/>
          <w:sz w:val="24"/>
          <w:szCs w:val="24"/>
          <w:lang w:val="pt-PT"/>
        </w:rPr>
        <w:t>DAS PENALIDADES</w:t>
      </w:r>
    </w:p>
    <w:p w14:paraId="228BEFAE" w14:textId="77777777" w:rsidR="000D4D9E" w:rsidRPr="000D4D9E" w:rsidRDefault="000D4D9E" w:rsidP="000D4D9E">
      <w:pPr>
        <w:pStyle w:val="Corpodetexto"/>
        <w:numPr>
          <w:ilvl w:val="1"/>
          <w:numId w:val="9"/>
        </w:numPr>
        <w:ind w:left="0" w:right="14" w:firstLine="5"/>
        <w:jc w:val="both"/>
        <w:rPr>
          <w:sz w:val="24"/>
          <w:szCs w:val="24"/>
          <w:lang w:val="pt-PT"/>
        </w:rPr>
      </w:pPr>
      <w:r w:rsidRPr="000D4D9E">
        <w:rPr>
          <w:sz w:val="24"/>
          <w:szCs w:val="24"/>
          <w:lang w:val="pt-PT"/>
        </w:rPr>
        <w:t>O não cumprimento das condições estipuladas neste Termo de Referência implicará naadoção de medidas e penalidades previstas em lei:</w:t>
      </w:r>
    </w:p>
    <w:p w14:paraId="6D76B93B" w14:textId="77777777" w:rsidR="000D4D9E" w:rsidRPr="000D4D9E" w:rsidRDefault="000D4D9E" w:rsidP="000D4D9E">
      <w:pPr>
        <w:pStyle w:val="Corpodetexto"/>
        <w:numPr>
          <w:ilvl w:val="2"/>
          <w:numId w:val="9"/>
        </w:numPr>
        <w:ind w:left="0" w:right="14" w:firstLine="5"/>
        <w:jc w:val="both"/>
        <w:rPr>
          <w:sz w:val="24"/>
          <w:szCs w:val="24"/>
          <w:lang w:val="pt-PT"/>
        </w:rPr>
      </w:pPr>
      <w:r w:rsidRPr="000D4D9E">
        <w:rPr>
          <w:sz w:val="24"/>
          <w:szCs w:val="24"/>
          <w:lang w:val="pt-PT"/>
        </w:rPr>
        <w:t>A Contratada fica sujeita às penalidades e multas previstas no Art. 156 das sanções administrativas e da tutela judicial” da Lei Federal nº. 14.133, de 1º de abril de 2021.</w:t>
      </w:r>
    </w:p>
    <w:p w14:paraId="7EACF029" w14:textId="77777777" w:rsidR="000D4D9E" w:rsidRPr="000D4D9E" w:rsidRDefault="000D4D9E" w:rsidP="000D4D9E">
      <w:pPr>
        <w:pStyle w:val="Corpodetexto"/>
        <w:numPr>
          <w:ilvl w:val="2"/>
          <w:numId w:val="9"/>
        </w:numPr>
        <w:ind w:left="0" w:right="14" w:firstLine="5"/>
        <w:jc w:val="both"/>
        <w:rPr>
          <w:sz w:val="24"/>
          <w:szCs w:val="24"/>
          <w:lang w:val="pt-PT"/>
        </w:rPr>
      </w:pPr>
      <w:r w:rsidRPr="000D4D9E">
        <w:rPr>
          <w:sz w:val="24"/>
          <w:szCs w:val="24"/>
          <w:lang w:val="pt-PT"/>
        </w:rPr>
        <w:t>A Contratada ficará sujeita à multa equivalente a 10% (dez por cento) do valor inicial do presente contrato, caso venha interromper a execução das obras ora contratadas sem a ocorrência de nenhum dos motivos elencados Art.155 da Lei 14.133/2021 ou estabelecidos neste contrato.</w:t>
      </w:r>
    </w:p>
    <w:p w14:paraId="4B864C1B" w14:textId="77777777" w:rsidR="000D4D9E" w:rsidRPr="000D4D9E" w:rsidRDefault="000D4D9E" w:rsidP="000D4D9E">
      <w:pPr>
        <w:pStyle w:val="Corpodetexto"/>
        <w:numPr>
          <w:ilvl w:val="2"/>
          <w:numId w:val="9"/>
        </w:numPr>
        <w:ind w:left="0" w:right="14" w:firstLine="5"/>
        <w:jc w:val="both"/>
        <w:rPr>
          <w:sz w:val="24"/>
          <w:szCs w:val="24"/>
          <w:lang w:val="pt-PT"/>
        </w:rPr>
      </w:pPr>
      <w:r w:rsidRPr="000D4D9E">
        <w:rPr>
          <w:sz w:val="24"/>
          <w:szCs w:val="24"/>
          <w:lang w:val="pt-PT"/>
        </w:rPr>
        <w:t>A Contratada assiste ao direito de pedir reconsideração por escrito ao Contratante dentro do prazo de 15 (quinze) dias úteis, contado da data de sua intimação, que será julgada no prazo de até 15 (quinze) dias úteis, relevando ou não a multa ou outras sanções constantes no Art. 156 da Lei 14.133/2021.</w:t>
      </w:r>
    </w:p>
    <w:p w14:paraId="7A228158" w14:textId="77777777" w:rsidR="000D4D9E" w:rsidRPr="000D4D9E" w:rsidRDefault="000D4D9E" w:rsidP="000D4D9E">
      <w:pPr>
        <w:pStyle w:val="Corpodetexto"/>
        <w:numPr>
          <w:ilvl w:val="2"/>
          <w:numId w:val="9"/>
        </w:numPr>
        <w:ind w:left="0" w:right="14" w:firstLine="5"/>
        <w:jc w:val="both"/>
        <w:rPr>
          <w:sz w:val="24"/>
          <w:szCs w:val="24"/>
          <w:lang w:val="pt-PT"/>
        </w:rPr>
      </w:pPr>
      <w:r w:rsidRPr="000D4D9E">
        <w:rPr>
          <w:sz w:val="24"/>
          <w:szCs w:val="24"/>
          <w:lang w:val="pt-PT"/>
        </w:rPr>
        <w:t>Nenhum pagamento será efetuado à Contratada se esta deixar de recolher qualquer multa que lhe for imposta, dentro do prazo previsto.</w:t>
      </w:r>
    </w:p>
    <w:p w14:paraId="18C90F7F" w14:textId="77777777" w:rsidR="000D4D9E" w:rsidRPr="000D4D9E" w:rsidRDefault="000D4D9E" w:rsidP="000D4D9E">
      <w:pPr>
        <w:pStyle w:val="Corpodetexto"/>
        <w:ind w:right="14"/>
        <w:jc w:val="both"/>
        <w:rPr>
          <w:sz w:val="24"/>
          <w:szCs w:val="24"/>
          <w:lang w:val="pt-BR"/>
        </w:rPr>
      </w:pPr>
    </w:p>
    <w:p w14:paraId="74643ECB" w14:textId="77777777" w:rsidR="000D4D9E" w:rsidRPr="000D4D9E" w:rsidRDefault="000D4D9E" w:rsidP="000D4D9E">
      <w:pPr>
        <w:pStyle w:val="Corpodetexto"/>
        <w:numPr>
          <w:ilvl w:val="0"/>
          <w:numId w:val="6"/>
        </w:numPr>
        <w:ind w:left="0" w:right="14" w:firstLine="0"/>
        <w:jc w:val="both"/>
        <w:rPr>
          <w:b/>
          <w:bCs/>
          <w:sz w:val="24"/>
          <w:szCs w:val="24"/>
          <w:lang w:val="pt-PT"/>
        </w:rPr>
      </w:pPr>
      <w:r w:rsidRPr="000D4D9E">
        <w:rPr>
          <w:b/>
          <w:bCs/>
          <w:sz w:val="24"/>
          <w:szCs w:val="24"/>
          <w:lang w:val="pt-PT"/>
        </w:rPr>
        <w:t>DA FISCALIZAÇÃO DA CONTRATAÇÃO</w:t>
      </w:r>
    </w:p>
    <w:p w14:paraId="44C9F2C6" w14:textId="6CF02A7C" w:rsidR="00231C4E" w:rsidRPr="00231C4E" w:rsidRDefault="000D4D9E" w:rsidP="00231C4E">
      <w:pPr>
        <w:pStyle w:val="Corpodetexto"/>
        <w:numPr>
          <w:ilvl w:val="1"/>
          <w:numId w:val="6"/>
        </w:numPr>
        <w:ind w:left="0" w:right="14" w:firstLine="0"/>
        <w:jc w:val="both"/>
        <w:rPr>
          <w:sz w:val="24"/>
          <w:szCs w:val="24"/>
          <w:lang w:val="pt-PT"/>
        </w:rPr>
      </w:pPr>
      <w:r w:rsidRPr="000D4D9E">
        <w:rPr>
          <w:sz w:val="24"/>
          <w:szCs w:val="24"/>
          <w:u w:val="single"/>
          <w:lang w:val="pt-PT"/>
        </w:rPr>
        <w:t xml:space="preserve"> - Fica Nomeados com Fiscais do Contrato:</w:t>
      </w:r>
      <w:r w:rsidR="007278FE">
        <w:rPr>
          <w:sz w:val="24"/>
          <w:szCs w:val="24"/>
          <w:u w:val="single"/>
          <w:lang w:val="pt-PT"/>
        </w:rPr>
        <w:t xml:space="preserve"> Jurema </w:t>
      </w:r>
      <w:r w:rsidR="007278FE">
        <w:rPr>
          <w:sz w:val="24"/>
          <w:szCs w:val="24"/>
          <w:u w:val="single"/>
          <w:lang w:val="pt-PT"/>
        </w:rPr>
        <w:t>Testoni</w:t>
      </w:r>
      <w:r w:rsidR="007278FE">
        <w:rPr>
          <w:sz w:val="24"/>
          <w:szCs w:val="24"/>
          <w:u w:val="single"/>
          <w:lang w:val="pt-PT"/>
        </w:rPr>
        <w:t xml:space="preserve"> Espindola </w:t>
      </w:r>
    </w:p>
    <w:p w14:paraId="127367AE" w14:textId="77777777" w:rsidR="000D4D9E" w:rsidRPr="000D4D9E" w:rsidRDefault="000D4D9E" w:rsidP="00231C4E">
      <w:pPr>
        <w:pStyle w:val="Corpodetexto"/>
        <w:numPr>
          <w:ilvl w:val="1"/>
          <w:numId w:val="6"/>
        </w:numPr>
        <w:ind w:left="0" w:right="14" w:firstLine="0"/>
        <w:jc w:val="both"/>
        <w:rPr>
          <w:sz w:val="24"/>
          <w:szCs w:val="24"/>
          <w:lang w:val="pt-PT"/>
        </w:rPr>
      </w:pPr>
      <w:r w:rsidRPr="000D4D9E">
        <w:rPr>
          <w:sz w:val="24"/>
          <w:szCs w:val="24"/>
          <w:lang w:val="pt-PT"/>
        </w:rPr>
        <w:t>– Atribuições do Fiscal de Contratos:</w:t>
      </w:r>
    </w:p>
    <w:p w14:paraId="705D3834" w14:textId="77777777" w:rsidR="000D4D9E" w:rsidRPr="000D4D9E" w:rsidRDefault="000D4D9E" w:rsidP="000D4D9E">
      <w:pPr>
        <w:pStyle w:val="Corpodetexto"/>
        <w:numPr>
          <w:ilvl w:val="0"/>
          <w:numId w:val="10"/>
        </w:numPr>
        <w:ind w:left="0" w:right="14" w:firstLine="0"/>
        <w:jc w:val="both"/>
        <w:rPr>
          <w:sz w:val="24"/>
          <w:szCs w:val="24"/>
          <w:lang w:val="pt-PT"/>
        </w:rPr>
      </w:pPr>
      <w:r w:rsidRPr="000D4D9E">
        <w:rPr>
          <w:sz w:val="24"/>
          <w:szCs w:val="24"/>
          <w:lang w:val="pt-PT"/>
        </w:rPr>
        <w:t>– Ler atentamente o Termo de Contrato e anotar em registro próprio todas as ocorrências relacionadas à sua execução;</w:t>
      </w:r>
    </w:p>
    <w:p w14:paraId="4342135C" w14:textId="77777777" w:rsidR="000D4D9E" w:rsidRPr="000D4D9E" w:rsidRDefault="000D4D9E" w:rsidP="000D4D9E">
      <w:pPr>
        <w:pStyle w:val="Corpodetexto"/>
        <w:numPr>
          <w:ilvl w:val="0"/>
          <w:numId w:val="10"/>
        </w:numPr>
        <w:ind w:left="0" w:right="14" w:firstLine="0"/>
        <w:jc w:val="both"/>
        <w:rPr>
          <w:sz w:val="24"/>
          <w:szCs w:val="24"/>
          <w:lang w:val="pt-PT"/>
        </w:rPr>
      </w:pPr>
      <w:r w:rsidRPr="000D4D9E">
        <w:rPr>
          <w:sz w:val="24"/>
          <w:szCs w:val="24"/>
          <w:lang w:val="pt-PT"/>
        </w:rPr>
        <w:t>– Esclarecer dúvidas do preposto/representante da Contratada que estiverem sob a sua alçada, encaminhando às áreas competentes os problemas que surgirem quando lhe faltar competência;</w:t>
      </w:r>
    </w:p>
    <w:p w14:paraId="58ED7C9F" w14:textId="77777777" w:rsidR="000D4D9E" w:rsidRPr="000D4D9E" w:rsidRDefault="000D4D9E" w:rsidP="000D4D9E">
      <w:pPr>
        <w:pStyle w:val="Corpodetexto"/>
        <w:numPr>
          <w:ilvl w:val="0"/>
          <w:numId w:val="10"/>
        </w:numPr>
        <w:ind w:left="0" w:right="14" w:firstLine="0"/>
        <w:jc w:val="both"/>
        <w:rPr>
          <w:sz w:val="24"/>
          <w:szCs w:val="24"/>
          <w:lang w:val="pt-PT"/>
        </w:rPr>
      </w:pPr>
      <w:r w:rsidRPr="000D4D9E">
        <w:rPr>
          <w:sz w:val="24"/>
          <w:szCs w:val="24"/>
          <w:lang w:val="pt-PT"/>
        </w:rPr>
        <w:t>– Verificar a execução do objeto contratual, proceder à sua medição e formalizar a atestação.Em caso de dúvida, buscar, obrigatoriamente, auxílio para que efetue corretamente a atestação/medição;</w:t>
      </w:r>
    </w:p>
    <w:p w14:paraId="29D2D58D" w14:textId="77777777" w:rsidR="000D4D9E" w:rsidRPr="000D4D9E" w:rsidRDefault="000D4D9E" w:rsidP="000D4D9E">
      <w:pPr>
        <w:pStyle w:val="Corpodetexto"/>
        <w:numPr>
          <w:ilvl w:val="0"/>
          <w:numId w:val="10"/>
        </w:numPr>
        <w:ind w:left="0" w:right="14" w:firstLine="0"/>
        <w:jc w:val="both"/>
        <w:rPr>
          <w:sz w:val="24"/>
          <w:szCs w:val="24"/>
          <w:lang w:val="pt-PT"/>
        </w:rPr>
      </w:pPr>
      <w:r w:rsidRPr="000D4D9E">
        <w:rPr>
          <w:sz w:val="24"/>
          <w:szCs w:val="24"/>
          <w:lang w:val="pt-PT"/>
        </w:rPr>
        <w:t>– Antecipar-se a solucionar problemas que afetem a relação contratual (greve, chuvas, fim de prazo);</w:t>
      </w:r>
    </w:p>
    <w:p w14:paraId="18574A62" w14:textId="77777777" w:rsidR="000D4D9E" w:rsidRPr="000D4D9E" w:rsidRDefault="000D4D9E" w:rsidP="000D4D9E">
      <w:pPr>
        <w:pStyle w:val="Corpodetexto"/>
        <w:numPr>
          <w:ilvl w:val="0"/>
          <w:numId w:val="10"/>
        </w:numPr>
        <w:ind w:left="0" w:right="14" w:firstLine="0"/>
        <w:jc w:val="both"/>
        <w:rPr>
          <w:sz w:val="24"/>
          <w:szCs w:val="24"/>
          <w:lang w:val="pt-PT"/>
        </w:rPr>
      </w:pPr>
      <w:r w:rsidRPr="000D4D9E">
        <w:rPr>
          <w:sz w:val="24"/>
          <w:szCs w:val="24"/>
          <w:lang w:val="pt-PT"/>
        </w:rPr>
        <w:t>– Notificar a Contratada em qualquer ocorrência desconforme com as cláusulas contratuais, sempre por escrito, com prova de recebimento da notificação (procedimento formal, com prazo).</w:t>
      </w:r>
    </w:p>
    <w:p w14:paraId="67CD4201" w14:textId="77777777" w:rsidR="000D4D9E" w:rsidRPr="000D4D9E" w:rsidRDefault="000D4D9E" w:rsidP="000D4D9E">
      <w:pPr>
        <w:pStyle w:val="Corpodetexto"/>
        <w:numPr>
          <w:ilvl w:val="0"/>
          <w:numId w:val="10"/>
        </w:numPr>
        <w:ind w:left="0" w:right="14" w:firstLine="0"/>
        <w:jc w:val="both"/>
        <w:rPr>
          <w:sz w:val="24"/>
          <w:szCs w:val="24"/>
          <w:lang w:val="pt-PT"/>
        </w:rPr>
      </w:pPr>
      <w:r w:rsidRPr="000D4D9E">
        <w:rPr>
          <w:sz w:val="24"/>
          <w:szCs w:val="24"/>
          <w:lang w:val="pt-PT"/>
        </w:rPr>
        <w:lastRenderedPageBreak/>
        <w:t>– Receber e encaminhar imediatamente as Faturas/Notas Fiscais, devidamente atestadas (assinadas) ao Setor de Contabilidade, observando previamente se a fatura apresentada pela Contratada se refere ao objeto que foi efetivamente contratado;</w:t>
      </w:r>
    </w:p>
    <w:p w14:paraId="486A073D" w14:textId="77777777" w:rsidR="000D4D9E" w:rsidRPr="000D4D9E" w:rsidRDefault="000D4D9E" w:rsidP="000D4D9E">
      <w:pPr>
        <w:pStyle w:val="Corpodetexto"/>
        <w:numPr>
          <w:ilvl w:val="0"/>
          <w:numId w:val="10"/>
        </w:numPr>
        <w:ind w:left="0" w:right="14" w:firstLine="0"/>
        <w:jc w:val="both"/>
        <w:rPr>
          <w:sz w:val="24"/>
          <w:szCs w:val="24"/>
          <w:lang w:val="pt-PT"/>
        </w:rPr>
      </w:pPr>
      <w:r w:rsidRPr="000D4D9E">
        <w:rPr>
          <w:sz w:val="24"/>
          <w:szCs w:val="24"/>
          <w:lang w:val="pt-PT"/>
        </w:rPr>
        <w:t>– Fiscalizar a manutenção, pela Contratada, das condições de sua habilitação e qualificação,com a solicitação dos documentos necessários à avaliação;</w:t>
      </w:r>
    </w:p>
    <w:p w14:paraId="26A49810" w14:textId="77777777" w:rsidR="000D4D9E" w:rsidRPr="000D4D9E" w:rsidRDefault="000D4D9E" w:rsidP="000D4D9E">
      <w:pPr>
        <w:pStyle w:val="Corpodetexto"/>
        <w:numPr>
          <w:ilvl w:val="0"/>
          <w:numId w:val="10"/>
        </w:numPr>
        <w:ind w:left="0" w:right="14" w:firstLine="0"/>
        <w:jc w:val="both"/>
        <w:rPr>
          <w:sz w:val="24"/>
          <w:szCs w:val="24"/>
          <w:lang w:val="pt-PT"/>
        </w:rPr>
      </w:pPr>
      <w:r w:rsidRPr="000D4D9E">
        <w:rPr>
          <w:sz w:val="24"/>
          <w:szCs w:val="24"/>
          <w:lang w:val="pt-PT"/>
        </w:rPr>
        <w:t xml:space="preserve">– Rejeitar bens e serviços que estejam em desacordo com as especificações do objeto </w:t>
      </w:r>
    </w:p>
    <w:p w14:paraId="727241E5" w14:textId="0CD6F15C" w:rsidR="000D4D9E" w:rsidRPr="000D4D9E" w:rsidRDefault="000D4D9E" w:rsidP="000D4D9E">
      <w:pPr>
        <w:pStyle w:val="Corpodetexto"/>
        <w:ind w:right="14"/>
        <w:jc w:val="both"/>
        <w:rPr>
          <w:sz w:val="24"/>
          <w:szCs w:val="24"/>
          <w:lang w:val="pt-PT"/>
        </w:rPr>
      </w:pPr>
      <w:r w:rsidRPr="000D4D9E">
        <w:rPr>
          <w:sz w:val="24"/>
          <w:szCs w:val="24"/>
          <w:lang w:val="pt-PT"/>
        </w:rPr>
        <w:t>contratado. A ação do Fiscal, nesses casos, deverá observar o que reza o Termo de Contrato e/ou o ato convocatório da licitação, principalmente em relação ao prazo ali previsto;</w:t>
      </w:r>
    </w:p>
    <w:p w14:paraId="2456E15C" w14:textId="77777777" w:rsidR="000D4D9E" w:rsidRPr="000D4D9E" w:rsidRDefault="000D4D9E" w:rsidP="000D4D9E">
      <w:pPr>
        <w:pStyle w:val="Corpodetexto"/>
        <w:numPr>
          <w:ilvl w:val="0"/>
          <w:numId w:val="10"/>
        </w:numPr>
        <w:ind w:left="0" w:right="14" w:firstLine="0"/>
        <w:jc w:val="both"/>
        <w:rPr>
          <w:sz w:val="24"/>
          <w:szCs w:val="24"/>
          <w:lang w:val="pt-PT"/>
        </w:rPr>
      </w:pPr>
      <w:r w:rsidRPr="000D4D9E">
        <w:rPr>
          <w:sz w:val="24"/>
          <w:szCs w:val="24"/>
          <w:lang w:val="pt-PT"/>
        </w:rPr>
        <w:t>– Procurar auxílio junto às áreas competentes em caso de dúvidas técnicas, administrativas ou jurídicas.</w:t>
      </w:r>
    </w:p>
    <w:p w14:paraId="341040F1" w14:textId="77777777" w:rsidR="000D4D9E" w:rsidRPr="000D4D9E" w:rsidRDefault="000D4D9E" w:rsidP="000D4D9E">
      <w:pPr>
        <w:pStyle w:val="Corpodetexto"/>
        <w:ind w:right="14"/>
        <w:jc w:val="both"/>
        <w:rPr>
          <w:sz w:val="24"/>
          <w:szCs w:val="24"/>
          <w:lang w:val="pt-PT"/>
        </w:rPr>
      </w:pPr>
    </w:p>
    <w:p w14:paraId="6E983211" w14:textId="77777777" w:rsidR="000D4D9E" w:rsidRPr="000D4D9E" w:rsidRDefault="000D4D9E" w:rsidP="000D4D9E">
      <w:pPr>
        <w:pStyle w:val="Corpodetexto"/>
        <w:numPr>
          <w:ilvl w:val="0"/>
          <w:numId w:val="6"/>
        </w:numPr>
        <w:ind w:left="0" w:right="14" w:firstLine="0"/>
        <w:jc w:val="both"/>
        <w:rPr>
          <w:b/>
          <w:bCs/>
          <w:sz w:val="24"/>
          <w:szCs w:val="24"/>
          <w:lang w:val="pt-PT"/>
        </w:rPr>
      </w:pPr>
      <w:r w:rsidRPr="000D4D9E">
        <w:rPr>
          <w:b/>
          <w:bCs/>
          <w:sz w:val="24"/>
          <w:szCs w:val="24"/>
          <w:lang w:val="pt-PT"/>
        </w:rPr>
        <w:t>VIGÊNCIA DA AUTORIZAÇÃO DE FORNECIMENTO/CONTRATO:</w:t>
      </w:r>
    </w:p>
    <w:p w14:paraId="5FC5B22E" w14:textId="549AD2D4" w:rsidR="000D4D9E" w:rsidRDefault="000D4D9E" w:rsidP="000D4D9E">
      <w:pPr>
        <w:pStyle w:val="Corpodetexto"/>
        <w:numPr>
          <w:ilvl w:val="1"/>
          <w:numId w:val="6"/>
        </w:numPr>
        <w:ind w:left="0" w:right="14" w:firstLine="0"/>
        <w:jc w:val="both"/>
        <w:rPr>
          <w:sz w:val="24"/>
          <w:szCs w:val="24"/>
          <w:lang w:val="pt-PT"/>
        </w:rPr>
      </w:pPr>
      <w:r w:rsidRPr="000D4D9E">
        <w:rPr>
          <w:sz w:val="24"/>
          <w:szCs w:val="24"/>
          <w:lang w:val="pt-PT"/>
        </w:rPr>
        <w:t>- A Autorização de Fornecimento será emitida imediatamente após a homologação do processo e deverá ser executada no prazo imediato, diretamente no balcão. Podendo ser prorrogada caso haja justificativa cabível.</w:t>
      </w:r>
    </w:p>
    <w:p w14:paraId="5296EB8D" w14:textId="77777777" w:rsidR="007278FE" w:rsidRPr="000D4D9E" w:rsidRDefault="007278FE" w:rsidP="007278FE">
      <w:pPr>
        <w:pStyle w:val="Corpodetexto"/>
        <w:ind w:right="14"/>
        <w:jc w:val="both"/>
        <w:rPr>
          <w:sz w:val="24"/>
          <w:szCs w:val="24"/>
          <w:lang w:val="pt-PT"/>
        </w:rPr>
      </w:pPr>
    </w:p>
    <w:p w14:paraId="3E51803A" w14:textId="77777777" w:rsidR="000D4D9E" w:rsidRPr="000D4D9E" w:rsidRDefault="000D4D9E" w:rsidP="000D4D9E">
      <w:pPr>
        <w:pStyle w:val="Corpodetexto"/>
        <w:ind w:right="14"/>
        <w:jc w:val="both"/>
        <w:rPr>
          <w:sz w:val="24"/>
          <w:szCs w:val="24"/>
          <w:lang w:val="pt-BR"/>
        </w:rPr>
      </w:pPr>
    </w:p>
    <w:p w14:paraId="57B11207" w14:textId="37C03CAF" w:rsidR="000D4D9E" w:rsidRDefault="007A4D3C" w:rsidP="000D4D9E">
      <w:pPr>
        <w:pStyle w:val="Corpodetexto"/>
        <w:ind w:right="14"/>
        <w:jc w:val="both"/>
        <w:rPr>
          <w:sz w:val="24"/>
          <w:szCs w:val="24"/>
          <w:lang w:val="pt-BR"/>
        </w:rPr>
      </w:pPr>
      <w:r>
        <w:rPr>
          <w:sz w:val="24"/>
          <w:szCs w:val="24"/>
          <w:lang w:val="pt-BR"/>
        </w:rPr>
        <w:t xml:space="preserve">Agronômica, </w:t>
      </w:r>
      <w:r w:rsidR="007278FE">
        <w:rPr>
          <w:sz w:val="24"/>
          <w:szCs w:val="24"/>
          <w:lang w:val="pt-BR"/>
        </w:rPr>
        <w:t>15</w:t>
      </w:r>
      <w:r w:rsidR="008703D3">
        <w:rPr>
          <w:sz w:val="24"/>
          <w:szCs w:val="24"/>
          <w:lang w:val="pt-BR"/>
        </w:rPr>
        <w:t xml:space="preserve"> de agosto</w:t>
      </w:r>
      <w:r w:rsidR="00231C4E" w:rsidRPr="00231C4E">
        <w:rPr>
          <w:sz w:val="24"/>
          <w:szCs w:val="24"/>
          <w:lang w:val="pt-BR"/>
        </w:rPr>
        <w:t xml:space="preserve"> de 2025</w:t>
      </w:r>
      <w:r>
        <w:rPr>
          <w:sz w:val="24"/>
          <w:szCs w:val="24"/>
          <w:lang w:val="pt-BR"/>
        </w:rPr>
        <w:t>.</w:t>
      </w:r>
    </w:p>
    <w:p w14:paraId="64E4C603" w14:textId="77777777" w:rsidR="007278FE" w:rsidRPr="000D4D9E" w:rsidRDefault="007278FE" w:rsidP="000D4D9E">
      <w:pPr>
        <w:pStyle w:val="Corpodetexto"/>
        <w:ind w:right="14"/>
        <w:jc w:val="both"/>
        <w:rPr>
          <w:sz w:val="24"/>
          <w:szCs w:val="24"/>
          <w:lang w:val="pt-BR"/>
        </w:rPr>
      </w:pPr>
    </w:p>
    <w:p w14:paraId="3F0D7208" w14:textId="6E17EABC" w:rsidR="000D4D9E" w:rsidRDefault="000D4D9E" w:rsidP="000D4D9E">
      <w:pPr>
        <w:pStyle w:val="Corpodetexto"/>
        <w:ind w:right="14"/>
        <w:jc w:val="center"/>
        <w:rPr>
          <w:sz w:val="24"/>
          <w:szCs w:val="24"/>
          <w:lang w:val="pt-BR"/>
        </w:rPr>
      </w:pPr>
    </w:p>
    <w:p w14:paraId="2695189F" w14:textId="620FA436" w:rsidR="008703D3" w:rsidRDefault="008703D3" w:rsidP="000D4D9E">
      <w:pPr>
        <w:pStyle w:val="Corpodetexto"/>
        <w:ind w:right="14"/>
        <w:jc w:val="center"/>
        <w:rPr>
          <w:sz w:val="24"/>
          <w:szCs w:val="24"/>
          <w:lang w:val="pt-BR"/>
        </w:rPr>
      </w:pPr>
    </w:p>
    <w:p w14:paraId="0D1BA800" w14:textId="0C17F71F" w:rsidR="008703D3" w:rsidRDefault="008703D3" w:rsidP="000D4D9E">
      <w:pPr>
        <w:pStyle w:val="Corpodetexto"/>
        <w:ind w:right="14"/>
        <w:jc w:val="center"/>
        <w:rPr>
          <w:sz w:val="24"/>
          <w:szCs w:val="24"/>
          <w:lang w:val="pt-BR"/>
        </w:rPr>
      </w:pPr>
    </w:p>
    <w:p w14:paraId="0E7013F7" w14:textId="77777777" w:rsidR="008703D3" w:rsidRPr="000D4D9E" w:rsidRDefault="008703D3" w:rsidP="000D4D9E">
      <w:pPr>
        <w:pStyle w:val="Corpodetexto"/>
        <w:ind w:right="14"/>
        <w:jc w:val="center"/>
        <w:rPr>
          <w:sz w:val="24"/>
          <w:szCs w:val="24"/>
          <w:lang w:val="pt-BR"/>
        </w:rPr>
      </w:pPr>
    </w:p>
    <w:p w14:paraId="01DC6E6F" w14:textId="77777777" w:rsidR="000D4D9E" w:rsidRPr="000D4D9E" w:rsidRDefault="000D4D9E" w:rsidP="000D4D9E">
      <w:pPr>
        <w:pStyle w:val="Corpodetexto"/>
        <w:ind w:right="14"/>
        <w:jc w:val="center"/>
        <w:rPr>
          <w:sz w:val="24"/>
          <w:szCs w:val="24"/>
          <w:lang w:val="pt-BR"/>
        </w:rPr>
      </w:pPr>
      <w:r w:rsidRPr="000D4D9E">
        <w:rPr>
          <w:sz w:val="24"/>
          <w:szCs w:val="24"/>
          <w:lang w:val="pt-BR"/>
        </w:rPr>
        <w:t>_________________________</w:t>
      </w:r>
    </w:p>
    <w:p w14:paraId="00853D6B" w14:textId="77777777" w:rsidR="000D4D9E" w:rsidRPr="000D4D9E" w:rsidRDefault="000D4D9E" w:rsidP="000D4D9E">
      <w:pPr>
        <w:pStyle w:val="Corpodetexto"/>
        <w:ind w:right="14"/>
        <w:jc w:val="center"/>
        <w:rPr>
          <w:sz w:val="24"/>
          <w:szCs w:val="24"/>
          <w:lang w:val="pt-BR"/>
        </w:rPr>
      </w:pPr>
      <w:r w:rsidRPr="000D4D9E">
        <w:rPr>
          <w:sz w:val="24"/>
          <w:szCs w:val="24"/>
          <w:lang w:val="pt-BR"/>
        </w:rPr>
        <w:t>VOLNEI RODRIGUES</w:t>
      </w:r>
    </w:p>
    <w:p w14:paraId="1291E1FB" w14:textId="77777777" w:rsidR="000D4D9E" w:rsidRPr="000D4D9E" w:rsidRDefault="000D4D9E" w:rsidP="000D4D9E">
      <w:pPr>
        <w:pStyle w:val="Corpodetexto"/>
        <w:ind w:right="14"/>
        <w:jc w:val="center"/>
        <w:rPr>
          <w:sz w:val="24"/>
          <w:szCs w:val="24"/>
          <w:lang w:val="pt-BR"/>
        </w:rPr>
      </w:pPr>
      <w:r w:rsidRPr="000D4D9E">
        <w:rPr>
          <w:sz w:val="24"/>
          <w:szCs w:val="24"/>
          <w:lang w:val="pt-BR"/>
        </w:rPr>
        <w:t xml:space="preserve">Prefeito </w:t>
      </w:r>
    </w:p>
    <w:p w14:paraId="019715D3" w14:textId="77777777" w:rsidR="000D4D9E" w:rsidRPr="000D4D9E" w:rsidRDefault="000D4D9E" w:rsidP="000D4D9E">
      <w:pPr>
        <w:pStyle w:val="Corpodetexto"/>
        <w:ind w:right="14"/>
        <w:jc w:val="both"/>
        <w:rPr>
          <w:b/>
          <w:sz w:val="24"/>
          <w:szCs w:val="24"/>
          <w:lang w:val="pt-BR"/>
        </w:rPr>
      </w:pPr>
    </w:p>
    <w:p w14:paraId="1C2CF67C" w14:textId="77777777" w:rsidR="000D4D9E" w:rsidRPr="000D4D9E" w:rsidRDefault="000D4D9E" w:rsidP="000D4D9E">
      <w:pPr>
        <w:pStyle w:val="Corpodetexto"/>
        <w:ind w:right="14"/>
        <w:jc w:val="both"/>
        <w:rPr>
          <w:b/>
          <w:sz w:val="24"/>
          <w:szCs w:val="24"/>
          <w:lang w:val="pt-BR"/>
        </w:rPr>
      </w:pPr>
    </w:p>
    <w:p w14:paraId="03F8ACE1" w14:textId="77777777" w:rsidR="000D4D9E" w:rsidRPr="000D4D9E" w:rsidRDefault="000D4D9E" w:rsidP="000D4D9E">
      <w:pPr>
        <w:pStyle w:val="Corpodetexto"/>
        <w:ind w:right="14"/>
        <w:jc w:val="both"/>
        <w:rPr>
          <w:b/>
          <w:sz w:val="24"/>
          <w:szCs w:val="24"/>
          <w:lang w:val="pt-BR"/>
        </w:rPr>
      </w:pPr>
    </w:p>
    <w:p w14:paraId="760CDCDF" w14:textId="77777777" w:rsidR="000D4D9E" w:rsidRPr="000D4D9E" w:rsidRDefault="000D4D9E" w:rsidP="000D4D9E">
      <w:pPr>
        <w:rPr>
          <w:rFonts w:ascii="Times New Roman" w:hAnsi="Times New Roman" w:cs="Times New Roman"/>
        </w:rPr>
      </w:pPr>
    </w:p>
    <w:p w14:paraId="66824C7F" w14:textId="77777777" w:rsidR="002647C3" w:rsidRPr="000D4D9E" w:rsidRDefault="002647C3">
      <w:pPr>
        <w:rPr>
          <w:rFonts w:ascii="Times New Roman" w:hAnsi="Times New Roman" w:cs="Times New Roman"/>
        </w:rPr>
      </w:pPr>
    </w:p>
    <w:sectPr w:rsidR="002647C3" w:rsidRPr="000D4D9E" w:rsidSect="000D4D9E">
      <w:headerReference w:type="default" r:id="rId11"/>
      <w:footerReference w:type="default" r:id="rId12"/>
      <w:pgSz w:w="11920" w:h="16840"/>
      <w:pgMar w:top="1700" w:right="708" w:bottom="280" w:left="1559" w:header="56"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955B74D" w14:textId="77777777" w:rsidR="008B4736" w:rsidRDefault="008B4736" w:rsidP="000D4D9E">
      <w:pPr>
        <w:spacing w:after="0" w:line="240" w:lineRule="auto"/>
      </w:pPr>
      <w:r>
        <w:separator/>
      </w:r>
    </w:p>
  </w:endnote>
  <w:endnote w:type="continuationSeparator" w:id="0">
    <w:p w14:paraId="7849B5E9" w14:textId="77777777" w:rsidR="008B4736" w:rsidRDefault="008B4736" w:rsidP="000D4D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Algerian">
    <w:altName w:val="Algerian"/>
    <w:charset w:val="00"/>
    <w:family w:val="decorativ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1920E9" w14:textId="5C311A44" w:rsidR="000F4817" w:rsidRDefault="007A4D3C">
    <w:pPr>
      <w:pStyle w:val="Corpodetexto"/>
      <w:spacing w:line="14" w:lineRule="auto"/>
      <w:rPr>
        <w:sz w:val="20"/>
      </w:rPr>
    </w:pPr>
    <w:r>
      <w:rPr>
        <w:noProof/>
        <w:lang w:val="pt-BR" w:eastAsia="pt-BR"/>
      </w:rPr>
      <mc:AlternateContent>
        <mc:Choice Requires="wps">
          <w:drawing>
            <wp:anchor distT="0" distB="0" distL="114300" distR="114300" simplePos="0" relativeHeight="251658240" behindDoc="1" locked="0" layoutInCell="1" allowOverlap="1" wp14:anchorId="184395D1" wp14:editId="643B90DB">
              <wp:simplePos x="0" y="0"/>
              <wp:positionH relativeFrom="page">
                <wp:posOffset>6854190</wp:posOffset>
              </wp:positionH>
              <wp:positionV relativeFrom="page">
                <wp:posOffset>9605010</wp:posOffset>
              </wp:positionV>
              <wp:extent cx="193675" cy="165735"/>
              <wp:effectExtent l="0" t="3810" r="635" b="190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67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D73B87" w14:textId="356C5C0F" w:rsidR="000F4817" w:rsidRDefault="007A4D3C">
                          <w:pPr>
                            <w:pStyle w:val="Corpodetexto"/>
                            <w:spacing w:line="232" w:lineRule="exact"/>
                            <w:ind w:left="40"/>
                            <w:rPr>
                              <w:rFonts w:ascii="Arial"/>
                            </w:rPr>
                          </w:pPr>
                          <w:r>
                            <w:fldChar w:fldCharType="begin"/>
                          </w:r>
                          <w:r>
                            <w:rPr>
                              <w:rFonts w:ascii="Arial"/>
                            </w:rPr>
                            <w:instrText xml:space="preserve"> PAGE </w:instrText>
                          </w:r>
                          <w:r>
                            <w:fldChar w:fldCharType="separate"/>
                          </w:r>
                          <w:r w:rsidR="006B592A">
                            <w:rPr>
                              <w:rFonts w:ascii="Arial"/>
                              <w:noProof/>
                            </w:rPr>
                            <w:t>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4395D1" id="_x0000_t202" coordsize="21600,21600" o:spt="202" path="m,l,21600r21600,l21600,xe">
              <v:stroke joinstyle="miter"/>
              <v:path gradientshapeok="t" o:connecttype="rect"/>
            </v:shapetype>
            <v:shape id="Text Box 1" o:spid="_x0000_s1026" type="#_x0000_t202" style="position:absolute;margin-left:539.7pt;margin-top:756.3pt;width:15.25pt;height:13.0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SiDB5gEAALUDAAAOAAAAZHJzL2Uyb0RvYy54bWysU1Fv0zAQfkfiP1h+p2k3tYOo6TQ2DSEN&#10;hrTxAxzHTixinzm7Tcqv5+w0ZcAb4sW6nM/ffffdl+31aHt2UBgMuIqvFkvOlJPQGNdW/Ovz/Zu3&#10;nIUoXCN6cKriRxX49e71q+3gS3UBHfSNQkYgLpSDr3gXoy+LIshOWREW4JWjSw1oRaRPbIsGxUDo&#10;ti8ulstNMQA2HkGqECh7N13yXcbXWsn4qHVQkfUVJ24xn5jPOp3FbivKFoXvjDzREP/AwgrjqOkZ&#10;6k5EwfZo/oKyRiIE0HEhwRagtZEqz0DTrJZ/TPPUCa/yLCRO8GeZwv+DlZ8PX5CZhnbHmROWVvSs&#10;xsjew8hWSZ3Bh5KKnjyVxZHSqTJNGvwDyG+BObjthGvVDSIMnRINscsvixdPJ5yQQOrhEzTURuwj&#10;ZKBRo02AJAYjdNrS8byZREWmlu8uN1drziRdrTbrq8t14laIcn7sMcQPCixLQcWRFp/BxeEhxKl0&#10;Lkm9HNybvs/L791vCcJMmUw+8Z2Yx7EeT2LU0BxpDITJS+R9CjrAH5wN5KOKh+97gYqz/qMjKZLp&#10;5gDnoJ4D4SQ9rXjkbApv42TOvUfTdoQ8ie3ghuTSJo+SdJ1YnHiSN7IYJx8n8738zlW//rbdTwAA&#10;AP//AwBQSwMEFAAGAAgAAAAhAKGarzrjAAAADwEAAA8AAABkcnMvZG93bnJldi54bWxMj8FOwzAQ&#10;RO9I/IO1SNyonQJpk8apKgQnJEQaDj068TaJGq9D7Lbh73FOcNvZHc2+ybaT6dkFR9dZkhAtBDCk&#10;2uqOGglf5dvDGpjzirTqLaGEH3SwzW9vMpVqe6UCL3vfsBBCLlUSWu+HlHNXt2iUW9gBKdyOdjTK&#10;Bzk2XI/qGsJNz5dCxNyojsKHVg340mJ92p+NhN2Bitfu+6P6LI5FV5aJoPf4JOX93bTbAPM4+T8z&#10;zPgBHfLAVNkzacf6oMUqeQreMD1HyxjY7IlEkgCr5t3jegU8z/j/HvkvAAAA//8DAFBLAQItABQA&#10;BgAIAAAAIQC2gziS/gAAAOEBAAATAAAAAAAAAAAAAAAAAAAAAABbQ29udGVudF9UeXBlc10ueG1s&#10;UEsBAi0AFAAGAAgAAAAhADj9If/WAAAAlAEAAAsAAAAAAAAAAAAAAAAALwEAAF9yZWxzLy5yZWxz&#10;UEsBAi0AFAAGAAgAAAAhAA9KIMHmAQAAtQMAAA4AAAAAAAAAAAAAAAAALgIAAGRycy9lMm9Eb2Mu&#10;eG1sUEsBAi0AFAAGAAgAAAAhAKGarzrjAAAADwEAAA8AAAAAAAAAAAAAAAAAQAQAAGRycy9kb3du&#10;cmV2LnhtbFBLBQYAAAAABAAEAPMAAABQBQAAAAA=&#10;" filled="f" stroked="f">
              <v:textbox inset="0,0,0,0">
                <w:txbxContent>
                  <w:p w14:paraId="73D73B87" w14:textId="356C5C0F" w:rsidR="000F4817" w:rsidRDefault="007A4D3C">
                    <w:pPr>
                      <w:pStyle w:val="Corpodetexto"/>
                      <w:spacing w:line="232" w:lineRule="exact"/>
                      <w:ind w:left="40"/>
                      <w:rPr>
                        <w:rFonts w:ascii="Arial"/>
                      </w:rPr>
                    </w:pPr>
                    <w:r>
                      <w:fldChar w:fldCharType="begin"/>
                    </w:r>
                    <w:r>
                      <w:rPr>
                        <w:rFonts w:ascii="Arial"/>
                      </w:rPr>
                      <w:instrText xml:space="preserve"> PAGE </w:instrText>
                    </w:r>
                    <w:r>
                      <w:fldChar w:fldCharType="separate"/>
                    </w:r>
                    <w:r w:rsidR="006B592A">
                      <w:rPr>
                        <w:rFonts w:ascii="Arial"/>
                        <w:noProof/>
                      </w:rPr>
                      <w:t>7</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FBD9D26" w14:textId="77777777" w:rsidR="008B4736" w:rsidRDefault="008B4736" w:rsidP="000D4D9E">
      <w:pPr>
        <w:spacing w:after="0" w:line="240" w:lineRule="auto"/>
      </w:pPr>
      <w:r>
        <w:separator/>
      </w:r>
    </w:p>
  </w:footnote>
  <w:footnote w:type="continuationSeparator" w:id="0">
    <w:p w14:paraId="49901AAE" w14:textId="77777777" w:rsidR="008B4736" w:rsidRDefault="008B4736" w:rsidP="000D4D9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643A7D" w14:textId="77777777" w:rsidR="000F4817" w:rsidRDefault="007A4D3C" w:rsidP="000D4D9E">
    <w:pPr>
      <w:tabs>
        <w:tab w:val="center" w:pos="4252"/>
        <w:tab w:val="right" w:pos="8504"/>
      </w:tabs>
      <w:spacing w:after="0"/>
      <w:jc w:val="center"/>
      <w:rPr>
        <w:rFonts w:ascii="Algerian" w:hAnsi="Algerian"/>
        <w:sz w:val="38"/>
        <w:szCs w:val="38"/>
      </w:rPr>
    </w:pPr>
    <w:r>
      <w:rPr>
        <w:rFonts w:ascii="Algerian" w:hAnsi="Algerian"/>
        <w:noProof/>
        <w:sz w:val="38"/>
        <w:szCs w:val="38"/>
        <w:lang w:eastAsia="pt-BR"/>
      </w:rPr>
      <w:drawing>
        <wp:anchor distT="0" distB="0" distL="114300" distR="114300" simplePos="0" relativeHeight="251657216" behindDoc="1" locked="0" layoutInCell="1" allowOverlap="1" wp14:anchorId="5D08F445" wp14:editId="3B8FD74E">
          <wp:simplePos x="0" y="0"/>
          <wp:positionH relativeFrom="column">
            <wp:posOffset>-251460</wp:posOffset>
          </wp:positionH>
          <wp:positionV relativeFrom="paragraph">
            <wp:posOffset>-65405</wp:posOffset>
          </wp:positionV>
          <wp:extent cx="962025" cy="1133475"/>
          <wp:effectExtent l="0" t="0" r="9525" b="9525"/>
          <wp:wrapNone/>
          <wp:docPr id="2" name="Imagem 2" descr="Descrição: http://www.cva.sc.gov.br/adm/pub_img/texto_84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Descrição: http://www.cva.sc.gov.br/adm/pub_img/texto_8408.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62025" cy="1133475"/>
                  </a:xfrm>
                  <a:prstGeom prst="rect">
                    <a:avLst/>
                  </a:prstGeom>
                  <a:noFill/>
                  <a:ln>
                    <a:noFill/>
                  </a:ln>
                </pic:spPr>
              </pic:pic>
            </a:graphicData>
          </a:graphic>
          <wp14:sizeRelH relativeFrom="page">
            <wp14:pctWidth>0</wp14:pctWidth>
          </wp14:sizeRelH>
          <wp14:sizeRelV relativeFrom="page">
            <wp14:pctHeight>0</wp14:pctHeight>
          </wp14:sizeRelV>
        </wp:anchor>
      </w:drawing>
    </w:r>
    <w:r w:rsidR="000D4D9E">
      <w:rPr>
        <w:rFonts w:ascii="Algerian" w:hAnsi="Algerian"/>
        <w:sz w:val="38"/>
        <w:szCs w:val="38"/>
      </w:rPr>
      <w:t xml:space="preserve">   </w:t>
    </w:r>
    <w:r w:rsidRPr="00D82CAA">
      <w:rPr>
        <w:rFonts w:ascii="Algerian" w:hAnsi="Algerian"/>
        <w:sz w:val="38"/>
        <w:szCs w:val="38"/>
      </w:rPr>
      <w:t>Prefeitura Municipal de Agronômica</w:t>
    </w:r>
  </w:p>
  <w:p w14:paraId="4324D747" w14:textId="77777777" w:rsidR="000F4817" w:rsidRPr="00E6266F" w:rsidRDefault="007A4D3C" w:rsidP="000D4D9E">
    <w:pPr>
      <w:tabs>
        <w:tab w:val="center" w:pos="4252"/>
        <w:tab w:val="right" w:pos="8504"/>
      </w:tabs>
      <w:spacing w:after="0"/>
      <w:jc w:val="center"/>
      <w:rPr>
        <w:b/>
        <w:bCs/>
        <w:sz w:val="20"/>
        <w:szCs w:val="20"/>
      </w:rPr>
    </w:pPr>
    <w:r>
      <w:t xml:space="preserve">                     </w:t>
    </w:r>
    <w:r w:rsidRPr="00E6266F">
      <w:rPr>
        <w:b/>
        <w:bCs/>
        <w:sz w:val="20"/>
        <w:szCs w:val="20"/>
      </w:rPr>
      <w:t>“CENTRO ADMINISTRATIVO PREFEITO JOSÉ ÂNGELO MERINI”</w:t>
    </w:r>
  </w:p>
  <w:p w14:paraId="7763A105" w14:textId="77777777" w:rsidR="000F4817" w:rsidRPr="002A5160" w:rsidRDefault="007A4D3C" w:rsidP="000D4D9E">
    <w:pPr>
      <w:tabs>
        <w:tab w:val="center" w:pos="4252"/>
        <w:tab w:val="right" w:pos="8504"/>
      </w:tabs>
      <w:spacing w:after="0"/>
      <w:jc w:val="center"/>
      <w:rPr>
        <w:sz w:val="44"/>
        <w:szCs w:val="44"/>
      </w:rPr>
    </w:pPr>
    <w:r w:rsidRPr="002A5160">
      <w:t xml:space="preserve">Site: </w:t>
    </w:r>
    <w:hyperlink r:id="rId2" w:history="1">
      <w:r w:rsidRPr="002A5160">
        <w:rPr>
          <w:color w:val="0000FF"/>
          <w:u w:val="single"/>
        </w:rPr>
        <w:t>www.agronomica.sc.gov.br</w:t>
      </w:r>
    </w:hyperlink>
    <w:r w:rsidRPr="002A5160">
      <w:t xml:space="preserve">  E</w:t>
    </w:r>
    <w:r>
      <w:t>-</w:t>
    </w:r>
    <w:r w:rsidRPr="002A5160">
      <w:t xml:space="preserve">mail: </w:t>
    </w:r>
    <w:hyperlink r:id="rId3" w:history="1">
      <w:r w:rsidRPr="002A5160">
        <w:rPr>
          <w:color w:val="0000FF"/>
          <w:u w:val="single"/>
        </w:rPr>
        <w:t>prefeitura@agronomica.sc.gov.br</w:t>
      </w:r>
    </w:hyperlink>
  </w:p>
  <w:p w14:paraId="4425420A" w14:textId="77777777" w:rsidR="000F4817" w:rsidRPr="00D82CAA" w:rsidRDefault="007A4D3C" w:rsidP="000D4D9E">
    <w:pPr>
      <w:tabs>
        <w:tab w:val="center" w:pos="4252"/>
        <w:tab w:val="right" w:pos="8504"/>
      </w:tabs>
      <w:spacing w:after="0"/>
      <w:jc w:val="center"/>
    </w:pPr>
    <w:r w:rsidRPr="00D82CAA">
      <w:t>CNPJ: 83.102.590/0001-90       -        Fone/Fax: (47)3542-0166</w:t>
    </w:r>
  </w:p>
  <w:p w14:paraId="646351F9" w14:textId="77777777" w:rsidR="000F4817" w:rsidRPr="00D82CAA" w:rsidRDefault="000D4D9E" w:rsidP="000D4D9E">
    <w:pPr>
      <w:tabs>
        <w:tab w:val="center" w:pos="4252"/>
        <w:tab w:val="right" w:pos="8504"/>
      </w:tabs>
      <w:spacing w:after="0"/>
      <w:jc w:val="center"/>
    </w:pPr>
    <w:r>
      <w:t xml:space="preserve">                 </w:t>
    </w:r>
    <w:r w:rsidRPr="00D82CAA">
      <w:t>Rua Sete de Setembro, nº 215  –  Centro  -  89188-000  –  Agronômica/ SC</w:t>
    </w:r>
  </w:p>
  <w:p w14:paraId="514C9D37" w14:textId="77777777" w:rsidR="000F4817" w:rsidRPr="000D4D9E" w:rsidRDefault="000F4817">
    <w:pPr>
      <w:pStyle w:val="Cabealho"/>
      <w:rPr>
        <w:lang w:val="pt-B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AC62E8"/>
    <w:multiLevelType w:val="multilevel"/>
    <w:tmpl w:val="992A6686"/>
    <w:lvl w:ilvl="0">
      <w:start w:val="9"/>
      <w:numFmt w:val="decimal"/>
      <w:lvlText w:val="%1"/>
      <w:lvlJc w:val="left"/>
      <w:pPr>
        <w:ind w:left="399" w:hanging="394"/>
      </w:pPr>
      <w:rPr>
        <w:lang w:val="pt-PT" w:eastAsia="en-US" w:bidi="ar-SA"/>
      </w:rPr>
    </w:lvl>
    <w:lvl w:ilvl="1">
      <w:start w:val="1"/>
      <w:numFmt w:val="decimal"/>
      <w:lvlText w:val="%1.%2."/>
      <w:lvlJc w:val="left"/>
      <w:pPr>
        <w:ind w:left="399" w:hanging="394"/>
      </w:pPr>
      <w:rPr>
        <w:rFonts w:ascii="Times New Roman" w:eastAsia="Times New Roman" w:hAnsi="Times New Roman" w:cs="Times New Roman" w:hint="default"/>
        <w:b w:val="0"/>
        <w:bCs w:val="0"/>
        <w:i w:val="0"/>
        <w:iCs w:val="0"/>
        <w:spacing w:val="0"/>
        <w:w w:val="100"/>
        <w:sz w:val="22"/>
        <w:szCs w:val="22"/>
        <w:lang w:val="pt-PT" w:eastAsia="en-US" w:bidi="ar-SA"/>
      </w:rPr>
    </w:lvl>
    <w:lvl w:ilvl="2">
      <w:start w:val="1"/>
      <w:numFmt w:val="decimal"/>
      <w:lvlText w:val="%1.%2.%3."/>
      <w:lvlJc w:val="left"/>
      <w:pPr>
        <w:ind w:left="399" w:hanging="537"/>
      </w:pPr>
      <w:rPr>
        <w:rFonts w:ascii="Times New Roman" w:eastAsia="Times New Roman" w:hAnsi="Times New Roman" w:cs="Times New Roman" w:hint="default"/>
        <w:b w:val="0"/>
        <w:bCs w:val="0"/>
        <w:i w:val="0"/>
        <w:iCs w:val="0"/>
        <w:spacing w:val="0"/>
        <w:w w:val="100"/>
        <w:sz w:val="22"/>
        <w:szCs w:val="22"/>
        <w:lang w:val="pt-PT" w:eastAsia="en-US" w:bidi="ar-SA"/>
      </w:rPr>
    </w:lvl>
    <w:lvl w:ilvl="3">
      <w:numFmt w:val="bullet"/>
      <w:lvlText w:val="•"/>
      <w:lvlJc w:val="left"/>
      <w:pPr>
        <w:ind w:left="3281" w:hanging="537"/>
      </w:pPr>
      <w:rPr>
        <w:lang w:val="pt-PT" w:eastAsia="en-US" w:bidi="ar-SA"/>
      </w:rPr>
    </w:lvl>
    <w:lvl w:ilvl="4">
      <w:numFmt w:val="bullet"/>
      <w:lvlText w:val="•"/>
      <w:lvlJc w:val="left"/>
      <w:pPr>
        <w:ind w:left="4242" w:hanging="537"/>
      </w:pPr>
      <w:rPr>
        <w:lang w:val="pt-PT" w:eastAsia="en-US" w:bidi="ar-SA"/>
      </w:rPr>
    </w:lvl>
    <w:lvl w:ilvl="5">
      <w:numFmt w:val="bullet"/>
      <w:lvlText w:val="•"/>
      <w:lvlJc w:val="left"/>
      <w:pPr>
        <w:ind w:left="5203" w:hanging="537"/>
      </w:pPr>
      <w:rPr>
        <w:lang w:val="pt-PT" w:eastAsia="en-US" w:bidi="ar-SA"/>
      </w:rPr>
    </w:lvl>
    <w:lvl w:ilvl="6">
      <w:numFmt w:val="bullet"/>
      <w:lvlText w:val="•"/>
      <w:lvlJc w:val="left"/>
      <w:pPr>
        <w:ind w:left="6163" w:hanging="537"/>
      </w:pPr>
      <w:rPr>
        <w:lang w:val="pt-PT" w:eastAsia="en-US" w:bidi="ar-SA"/>
      </w:rPr>
    </w:lvl>
    <w:lvl w:ilvl="7">
      <w:numFmt w:val="bullet"/>
      <w:lvlText w:val="•"/>
      <w:lvlJc w:val="left"/>
      <w:pPr>
        <w:ind w:left="7124" w:hanging="537"/>
      </w:pPr>
      <w:rPr>
        <w:lang w:val="pt-PT" w:eastAsia="en-US" w:bidi="ar-SA"/>
      </w:rPr>
    </w:lvl>
    <w:lvl w:ilvl="8">
      <w:numFmt w:val="bullet"/>
      <w:lvlText w:val="•"/>
      <w:lvlJc w:val="left"/>
      <w:pPr>
        <w:ind w:left="8085" w:hanging="537"/>
      </w:pPr>
      <w:rPr>
        <w:lang w:val="pt-PT" w:eastAsia="en-US" w:bidi="ar-SA"/>
      </w:rPr>
    </w:lvl>
  </w:abstractNum>
  <w:abstractNum w:abstractNumId="1" w15:restartNumberingAfterBreak="0">
    <w:nsid w:val="031324BE"/>
    <w:multiLevelType w:val="hybridMultilevel"/>
    <w:tmpl w:val="D2B894E0"/>
    <w:lvl w:ilvl="0" w:tplc="F9C4663E">
      <w:start w:val="6"/>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FD924D6"/>
    <w:multiLevelType w:val="hybridMultilevel"/>
    <w:tmpl w:val="99920DDC"/>
    <w:lvl w:ilvl="0" w:tplc="15BE71AE">
      <w:start w:val="1"/>
      <w:numFmt w:val="decimal"/>
      <w:lvlText w:val="%1"/>
      <w:lvlJc w:val="left"/>
      <w:pPr>
        <w:ind w:left="399" w:hanging="162"/>
      </w:pPr>
      <w:rPr>
        <w:rFonts w:ascii="Times New Roman" w:eastAsia="Times New Roman" w:hAnsi="Times New Roman" w:cs="Times New Roman" w:hint="default"/>
        <w:b w:val="0"/>
        <w:bCs w:val="0"/>
        <w:i w:val="0"/>
        <w:iCs w:val="0"/>
        <w:spacing w:val="0"/>
        <w:w w:val="100"/>
        <w:sz w:val="22"/>
        <w:szCs w:val="22"/>
        <w:lang w:val="pt-PT" w:eastAsia="en-US" w:bidi="ar-SA"/>
      </w:rPr>
    </w:lvl>
    <w:lvl w:ilvl="1" w:tplc="AEFEBD0C">
      <w:numFmt w:val="bullet"/>
      <w:lvlText w:val="•"/>
      <w:lvlJc w:val="left"/>
      <w:pPr>
        <w:ind w:left="1360" w:hanging="162"/>
      </w:pPr>
      <w:rPr>
        <w:lang w:val="pt-PT" w:eastAsia="en-US" w:bidi="ar-SA"/>
      </w:rPr>
    </w:lvl>
    <w:lvl w:ilvl="2" w:tplc="EF5C3F8C">
      <w:numFmt w:val="bullet"/>
      <w:lvlText w:val="•"/>
      <w:lvlJc w:val="left"/>
      <w:pPr>
        <w:ind w:left="2321" w:hanging="162"/>
      </w:pPr>
      <w:rPr>
        <w:lang w:val="pt-PT" w:eastAsia="en-US" w:bidi="ar-SA"/>
      </w:rPr>
    </w:lvl>
    <w:lvl w:ilvl="3" w:tplc="502E6D70">
      <w:numFmt w:val="bullet"/>
      <w:lvlText w:val="•"/>
      <w:lvlJc w:val="left"/>
      <w:pPr>
        <w:ind w:left="3281" w:hanging="162"/>
      </w:pPr>
      <w:rPr>
        <w:lang w:val="pt-PT" w:eastAsia="en-US" w:bidi="ar-SA"/>
      </w:rPr>
    </w:lvl>
    <w:lvl w:ilvl="4" w:tplc="EF68E9F6">
      <w:numFmt w:val="bullet"/>
      <w:lvlText w:val="•"/>
      <w:lvlJc w:val="left"/>
      <w:pPr>
        <w:ind w:left="4242" w:hanging="162"/>
      </w:pPr>
      <w:rPr>
        <w:lang w:val="pt-PT" w:eastAsia="en-US" w:bidi="ar-SA"/>
      </w:rPr>
    </w:lvl>
    <w:lvl w:ilvl="5" w:tplc="36023B96">
      <w:numFmt w:val="bullet"/>
      <w:lvlText w:val="•"/>
      <w:lvlJc w:val="left"/>
      <w:pPr>
        <w:ind w:left="5203" w:hanging="162"/>
      </w:pPr>
      <w:rPr>
        <w:lang w:val="pt-PT" w:eastAsia="en-US" w:bidi="ar-SA"/>
      </w:rPr>
    </w:lvl>
    <w:lvl w:ilvl="6" w:tplc="455EBB8A">
      <w:numFmt w:val="bullet"/>
      <w:lvlText w:val="•"/>
      <w:lvlJc w:val="left"/>
      <w:pPr>
        <w:ind w:left="6163" w:hanging="162"/>
      </w:pPr>
      <w:rPr>
        <w:lang w:val="pt-PT" w:eastAsia="en-US" w:bidi="ar-SA"/>
      </w:rPr>
    </w:lvl>
    <w:lvl w:ilvl="7" w:tplc="1A8840DC">
      <w:numFmt w:val="bullet"/>
      <w:lvlText w:val="•"/>
      <w:lvlJc w:val="left"/>
      <w:pPr>
        <w:ind w:left="7124" w:hanging="162"/>
      </w:pPr>
      <w:rPr>
        <w:lang w:val="pt-PT" w:eastAsia="en-US" w:bidi="ar-SA"/>
      </w:rPr>
    </w:lvl>
    <w:lvl w:ilvl="8" w:tplc="85C2DEC6">
      <w:numFmt w:val="bullet"/>
      <w:lvlText w:val="•"/>
      <w:lvlJc w:val="left"/>
      <w:pPr>
        <w:ind w:left="8085" w:hanging="162"/>
      </w:pPr>
      <w:rPr>
        <w:lang w:val="pt-PT" w:eastAsia="en-US" w:bidi="ar-SA"/>
      </w:rPr>
    </w:lvl>
  </w:abstractNum>
  <w:abstractNum w:abstractNumId="3" w15:restartNumberingAfterBreak="0">
    <w:nsid w:val="120E68CE"/>
    <w:multiLevelType w:val="hybridMultilevel"/>
    <w:tmpl w:val="DA441EB2"/>
    <w:lvl w:ilvl="0" w:tplc="E4205D18">
      <w:start w:val="1"/>
      <w:numFmt w:val="lowerLetter"/>
      <w:lvlText w:val="%1)"/>
      <w:lvlJc w:val="left"/>
      <w:pPr>
        <w:ind w:left="759" w:hanging="360"/>
      </w:pPr>
      <w:rPr>
        <w:rFonts w:ascii="Times New Roman" w:eastAsia="Times New Roman" w:hAnsi="Times New Roman" w:cs="Times New Roman" w:hint="default"/>
        <w:b w:val="0"/>
        <w:bCs w:val="0"/>
        <w:i w:val="0"/>
        <w:iCs w:val="0"/>
        <w:spacing w:val="0"/>
        <w:w w:val="100"/>
        <w:sz w:val="22"/>
        <w:szCs w:val="22"/>
        <w:lang w:val="pt-PT" w:eastAsia="en-US" w:bidi="ar-SA"/>
      </w:rPr>
    </w:lvl>
    <w:lvl w:ilvl="1" w:tplc="EEAA6FCE">
      <w:numFmt w:val="bullet"/>
      <w:lvlText w:val="•"/>
      <w:lvlJc w:val="left"/>
      <w:pPr>
        <w:ind w:left="1684" w:hanging="360"/>
      </w:pPr>
      <w:rPr>
        <w:lang w:val="pt-PT" w:eastAsia="en-US" w:bidi="ar-SA"/>
      </w:rPr>
    </w:lvl>
    <w:lvl w:ilvl="2" w:tplc="CA8CDDB6">
      <w:numFmt w:val="bullet"/>
      <w:lvlText w:val="•"/>
      <w:lvlJc w:val="left"/>
      <w:pPr>
        <w:ind w:left="2609" w:hanging="360"/>
      </w:pPr>
      <w:rPr>
        <w:lang w:val="pt-PT" w:eastAsia="en-US" w:bidi="ar-SA"/>
      </w:rPr>
    </w:lvl>
    <w:lvl w:ilvl="3" w:tplc="3208B6D2">
      <w:numFmt w:val="bullet"/>
      <w:lvlText w:val="•"/>
      <w:lvlJc w:val="left"/>
      <w:pPr>
        <w:ind w:left="3533" w:hanging="360"/>
      </w:pPr>
      <w:rPr>
        <w:lang w:val="pt-PT" w:eastAsia="en-US" w:bidi="ar-SA"/>
      </w:rPr>
    </w:lvl>
    <w:lvl w:ilvl="4" w:tplc="1108B154">
      <w:numFmt w:val="bullet"/>
      <w:lvlText w:val="•"/>
      <w:lvlJc w:val="left"/>
      <w:pPr>
        <w:ind w:left="4458" w:hanging="360"/>
      </w:pPr>
      <w:rPr>
        <w:lang w:val="pt-PT" w:eastAsia="en-US" w:bidi="ar-SA"/>
      </w:rPr>
    </w:lvl>
    <w:lvl w:ilvl="5" w:tplc="7BB07326">
      <w:numFmt w:val="bullet"/>
      <w:lvlText w:val="•"/>
      <w:lvlJc w:val="left"/>
      <w:pPr>
        <w:ind w:left="5383" w:hanging="360"/>
      </w:pPr>
      <w:rPr>
        <w:lang w:val="pt-PT" w:eastAsia="en-US" w:bidi="ar-SA"/>
      </w:rPr>
    </w:lvl>
    <w:lvl w:ilvl="6" w:tplc="EAD8F1DE">
      <w:numFmt w:val="bullet"/>
      <w:lvlText w:val="•"/>
      <w:lvlJc w:val="left"/>
      <w:pPr>
        <w:ind w:left="6307" w:hanging="360"/>
      </w:pPr>
      <w:rPr>
        <w:lang w:val="pt-PT" w:eastAsia="en-US" w:bidi="ar-SA"/>
      </w:rPr>
    </w:lvl>
    <w:lvl w:ilvl="7" w:tplc="5BFA1AD4">
      <w:numFmt w:val="bullet"/>
      <w:lvlText w:val="•"/>
      <w:lvlJc w:val="left"/>
      <w:pPr>
        <w:ind w:left="7232" w:hanging="360"/>
      </w:pPr>
      <w:rPr>
        <w:lang w:val="pt-PT" w:eastAsia="en-US" w:bidi="ar-SA"/>
      </w:rPr>
    </w:lvl>
    <w:lvl w:ilvl="8" w:tplc="9536AD9A">
      <w:numFmt w:val="bullet"/>
      <w:lvlText w:val="•"/>
      <w:lvlJc w:val="left"/>
      <w:pPr>
        <w:ind w:left="8157" w:hanging="360"/>
      </w:pPr>
      <w:rPr>
        <w:lang w:val="pt-PT" w:eastAsia="en-US" w:bidi="ar-SA"/>
      </w:rPr>
    </w:lvl>
  </w:abstractNum>
  <w:abstractNum w:abstractNumId="4" w15:restartNumberingAfterBreak="0">
    <w:nsid w:val="15FF0F27"/>
    <w:multiLevelType w:val="hybridMultilevel"/>
    <w:tmpl w:val="C5B2B590"/>
    <w:lvl w:ilvl="0" w:tplc="24B6AAAA">
      <w:start w:val="4"/>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5" w15:restartNumberingAfterBreak="0">
    <w:nsid w:val="39507239"/>
    <w:multiLevelType w:val="multilevel"/>
    <w:tmpl w:val="2DC65DF6"/>
    <w:lvl w:ilvl="0">
      <w:start w:val="10"/>
      <w:numFmt w:val="decimal"/>
      <w:lvlText w:val="%1."/>
      <w:lvlJc w:val="left"/>
      <w:pPr>
        <w:ind w:left="720" w:hanging="360"/>
      </w:pPr>
    </w:lvl>
    <w:lvl w:ilvl="1">
      <w:start w:val="1"/>
      <w:numFmt w:val="decimal"/>
      <w:isLgl/>
      <w:lvlText w:val="%1.%2."/>
      <w:lvlJc w:val="left"/>
      <w:pPr>
        <w:ind w:left="1200" w:hanging="48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6" w15:restartNumberingAfterBreak="0">
    <w:nsid w:val="3D6C15CC"/>
    <w:multiLevelType w:val="multilevel"/>
    <w:tmpl w:val="DBBA2ED8"/>
    <w:lvl w:ilvl="0">
      <w:start w:val="4"/>
      <w:numFmt w:val="decimal"/>
      <w:lvlText w:val="%1"/>
      <w:lvlJc w:val="left"/>
      <w:pPr>
        <w:ind w:left="822" w:hanging="425"/>
      </w:pPr>
      <w:rPr>
        <w:lang w:val="pt-PT" w:eastAsia="en-US" w:bidi="ar-SA"/>
      </w:rPr>
    </w:lvl>
    <w:lvl w:ilvl="1">
      <w:start w:val="1"/>
      <w:numFmt w:val="decimal"/>
      <w:lvlText w:val="%1.%2."/>
      <w:lvlJc w:val="left"/>
      <w:pPr>
        <w:ind w:left="822" w:hanging="425"/>
      </w:pPr>
      <w:rPr>
        <w:rFonts w:ascii="Times New Roman" w:eastAsia="Times New Roman" w:hAnsi="Times New Roman" w:cs="Times New Roman" w:hint="default"/>
        <w:b/>
        <w:bCs/>
        <w:spacing w:val="-3"/>
        <w:w w:val="100"/>
        <w:sz w:val="24"/>
        <w:szCs w:val="24"/>
        <w:lang w:val="pt-PT" w:eastAsia="en-US" w:bidi="ar-SA"/>
      </w:rPr>
    </w:lvl>
    <w:lvl w:ilvl="2">
      <w:start w:val="1"/>
      <w:numFmt w:val="decimal"/>
      <w:lvlText w:val="%1.%2.%3"/>
      <w:lvlJc w:val="left"/>
      <w:pPr>
        <w:ind w:left="1364" w:hanging="543"/>
      </w:pPr>
      <w:rPr>
        <w:rFonts w:ascii="Times New Roman" w:eastAsia="Times New Roman" w:hAnsi="Times New Roman" w:cs="Times New Roman" w:hint="default"/>
        <w:w w:val="100"/>
        <w:sz w:val="24"/>
        <w:szCs w:val="24"/>
        <w:lang w:val="pt-PT" w:eastAsia="en-US" w:bidi="ar-SA"/>
      </w:rPr>
    </w:lvl>
    <w:lvl w:ilvl="3">
      <w:numFmt w:val="bullet"/>
      <w:lvlText w:val="•"/>
      <w:lvlJc w:val="left"/>
      <w:pPr>
        <w:ind w:left="3596" w:hanging="543"/>
      </w:pPr>
      <w:rPr>
        <w:lang w:val="pt-PT" w:eastAsia="en-US" w:bidi="ar-SA"/>
      </w:rPr>
    </w:lvl>
    <w:lvl w:ilvl="4">
      <w:numFmt w:val="bullet"/>
      <w:lvlText w:val="•"/>
      <w:lvlJc w:val="left"/>
      <w:pPr>
        <w:ind w:left="4715" w:hanging="543"/>
      </w:pPr>
      <w:rPr>
        <w:lang w:val="pt-PT" w:eastAsia="en-US" w:bidi="ar-SA"/>
      </w:rPr>
    </w:lvl>
    <w:lvl w:ilvl="5">
      <w:numFmt w:val="bullet"/>
      <w:lvlText w:val="•"/>
      <w:lvlJc w:val="left"/>
      <w:pPr>
        <w:ind w:left="5833" w:hanging="543"/>
      </w:pPr>
      <w:rPr>
        <w:lang w:val="pt-PT" w:eastAsia="en-US" w:bidi="ar-SA"/>
      </w:rPr>
    </w:lvl>
    <w:lvl w:ilvl="6">
      <w:numFmt w:val="bullet"/>
      <w:lvlText w:val="•"/>
      <w:lvlJc w:val="left"/>
      <w:pPr>
        <w:ind w:left="6952" w:hanging="543"/>
      </w:pPr>
      <w:rPr>
        <w:lang w:val="pt-PT" w:eastAsia="en-US" w:bidi="ar-SA"/>
      </w:rPr>
    </w:lvl>
    <w:lvl w:ilvl="7">
      <w:numFmt w:val="bullet"/>
      <w:lvlText w:val="•"/>
      <w:lvlJc w:val="left"/>
      <w:pPr>
        <w:ind w:left="8070" w:hanging="543"/>
      </w:pPr>
      <w:rPr>
        <w:lang w:val="pt-PT" w:eastAsia="en-US" w:bidi="ar-SA"/>
      </w:rPr>
    </w:lvl>
    <w:lvl w:ilvl="8">
      <w:numFmt w:val="bullet"/>
      <w:lvlText w:val="•"/>
      <w:lvlJc w:val="left"/>
      <w:pPr>
        <w:ind w:left="9189" w:hanging="543"/>
      </w:pPr>
      <w:rPr>
        <w:lang w:val="pt-PT" w:eastAsia="en-US" w:bidi="ar-SA"/>
      </w:rPr>
    </w:lvl>
  </w:abstractNum>
  <w:abstractNum w:abstractNumId="7" w15:restartNumberingAfterBreak="0">
    <w:nsid w:val="41B863F1"/>
    <w:multiLevelType w:val="hybridMultilevel"/>
    <w:tmpl w:val="A55A1CD6"/>
    <w:lvl w:ilvl="0" w:tplc="BB08CE38">
      <w:start w:val="1"/>
      <w:numFmt w:val="decimal"/>
      <w:lvlText w:val="%1"/>
      <w:lvlJc w:val="left"/>
      <w:pPr>
        <w:ind w:left="682" w:hanging="180"/>
      </w:pPr>
      <w:rPr>
        <w:rFonts w:ascii="Times New Roman" w:eastAsia="Times New Roman" w:hAnsi="Times New Roman" w:cs="Times New Roman" w:hint="default"/>
        <w:b/>
        <w:bCs/>
        <w:i w:val="0"/>
        <w:iCs w:val="0"/>
        <w:spacing w:val="0"/>
        <w:w w:val="100"/>
        <w:sz w:val="24"/>
        <w:szCs w:val="24"/>
        <w:lang w:val="pt-PT" w:eastAsia="en-US" w:bidi="ar-SA"/>
      </w:rPr>
    </w:lvl>
    <w:lvl w:ilvl="1" w:tplc="CB4A8B42">
      <w:start w:val="1"/>
      <w:numFmt w:val="lowerLetter"/>
      <w:lvlText w:val="%2)"/>
      <w:lvlJc w:val="left"/>
      <w:pPr>
        <w:ind w:left="627" w:hanging="229"/>
      </w:pPr>
      <w:rPr>
        <w:rFonts w:ascii="Times New Roman" w:eastAsia="Times New Roman" w:hAnsi="Times New Roman" w:cs="Times New Roman" w:hint="default"/>
        <w:b w:val="0"/>
        <w:bCs w:val="0"/>
        <w:i w:val="0"/>
        <w:iCs w:val="0"/>
        <w:spacing w:val="0"/>
        <w:w w:val="100"/>
        <w:sz w:val="22"/>
        <w:szCs w:val="22"/>
        <w:lang w:val="pt-PT" w:eastAsia="en-US" w:bidi="ar-SA"/>
      </w:rPr>
    </w:lvl>
    <w:lvl w:ilvl="2" w:tplc="EF786C9E">
      <w:numFmt w:val="bullet"/>
      <w:lvlText w:val="•"/>
      <w:lvlJc w:val="left"/>
      <w:pPr>
        <w:ind w:left="1716" w:hanging="229"/>
      </w:pPr>
      <w:rPr>
        <w:lang w:val="pt-PT" w:eastAsia="en-US" w:bidi="ar-SA"/>
      </w:rPr>
    </w:lvl>
    <w:lvl w:ilvl="3" w:tplc="7D00E79E">
      <w:numFmt w:val="bullet"/>
      <w:lvlText w:val="•"/>
      <w:lvlJc w:val="left"/>
      <w:pPr>
        <w:ind w:left="2752" w:hanging="229"/>
      </w:pPr>
      <w:rPr>
        <w:lang w:val="pt-PT" w:eastAsia="en-US" w:bidi="ar-SA"/>
      </w:rPr>
    </w:lvl>
    <w:lvl w:ilvl="4" w:tplc="564057B8">
      <w:numFmt w:val="bullet"/>
      <w:lvlText w:val="•"/>
      <w:lvlJc w:val="left"/>
      <w:pPr>
        <w:ind w:left="3788" w:hanging="229"/>
      </w:pPr>
      <w:rPr>
        <w:lang w:val="pt-PT" w:eastAsia="en-US" w:bidi="ar-SA"/>
      </w:rPr>
    </w:lvl>
    <w:lvl w:ilvl="5" w:tplc="C3E01944">
      <w:numFmt w:val="bullet"/>
      <w:lvlText w:val="•"/>
      <w:lvlJc w:val="left"/>
      <w:pPr>
        <w:ind w:left="4825" w:hanging="229"/>
      </w:pPr>
      <w:rPr>
        <w:lang w:val="pt-PT" w:eastAsia="en-US" w:bidi="ar-SA"/>
      </w:rPr>
    </w:lvl>
    <w:lvl w:ilvl="6" w:tplc="B3BCD3BE">
      <w:numFmt w:val="bullet"/>
      <w:lvlText w:val="•"/>
      <w:lvlJc w:val="left"/>
      <w:pPr>
        <w:ind w:left="5861" w:hanging="229"/>
      </w:pPr>
      <w:rPr>
        <w:lang w:val="pt-PT" w:eastAsia="en-US" w:bidi="ar-SA"/>
      </w:rPr>
    </w:lvl>
    <w:lvl w:ilvl="7" w:tplc="9EA0E1AE">
      <w:numFmt w:val="bullet"/>
      <w:lvlText w:val="•"/>
      <w:lvlJc w:val="left"/>
      <w:pPr>
        <w:ind w:left="6897" w:hanging="229"/>
      </w:pPr>
      <w:rPr>
        <w:lang w:val="pt-PT" w:eastAsia="en-US" w:bidi="ar-SA"/>
      </w:rPr>
    </w:lvl>
    <w:lvl w:ilvl="8" w:tplc="7D84C85E">
      <w:numFmt w:val="bullet"/>
      <w:lvlText w:val="•"/>
      <w:lvlJc w:val="left"/>
      <w:pPr>
        <w:ind w:left="7933" w:hanging="229"/>
      </w:pPr>
      <w:rPr>
        <w:lang w:val="pt-PT" w:eastAsia="en-US" w:bidi="ar-SA"/>
      </w:rPr>
    </w:lvl>
  </w:abstractNum>
  <w:abstractNum w:abstractNumId="8" w15:restartNumberingAfterBreak="0">
    <w:nsid w:val="50DE2E21"/>
    <w:multiLevelType w:val="multilevel"/>
    <w:tmpl w:val="E354B936"/>
    <w:lvl w:ilvl="0">
      <w:start w:val="9"/>
      <w:numFmt w:val="decimal"/>
      <w:lvlText w:val="%1"/>
      <w:lvlJc w:val="left"/>
      <w:pPr>
        <w:ind w:left="360" w:hanging="360"/>
      </w:pPr>
    </w:lvl>
    <w:lvl w:ilvl="1">
      <w:start w:val="2"/>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9" w15:restartNumberingAfterBreak="0">
    <w:nsid w:val="53E52EC4"/>
    <w:multiLevelType w:val="multilevel"/>
    <w:tmpl w:val="412814AC"/>
    <w:lvl w:ilvl="0">
      <w:start w:val="9"/>
      <w:numFmt w:val="decimal"/>
      <w:lvlText w:val="%1"/>
      <w:lvlJc w:val="left"/>
      <w:pPr>
        <w:ind w:left="720" w:hanging="360"/>
      </w:pPr>
    </w:lvl>
    <w:lvl w:ilvl="1">
      <w:start w:val="1"/>
      <w:numFmt w:val="decimal"/>
      <w:isLgl/>
      <w:lvlText w:val="%1.%2."/>
      <w:lvlJc w:val="left"/>
      <w:pPr>
        <w:ind w:left="1080" w:hanging="360"/>
      </w:p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0" w15:restartNumberingAfterBreak="0">
    <w:nsid w:val="637E28E3"/>
    <w:multiLevelType w:val="multilevel"/>
    <w:tmpl w:val="D338988C"/>
    <w:lvl w:ilvl="0">
      <w:start w:val="3"/>
      <w:numFmt w:val="decimal"/>
      <w:lvlText w:val="%1"/>
      <w:lvlJc w:val="left"/>
      <w:pPr>
        <w:ind w:left="720" w:hanging="360"/>
      </w:pPr>
    </w:lvl>
    <w:lvl w:ilvl="1">
      <w:start w:val="1"/>
      <w:numFmt w:val="decimal"/>
      <w:isLgl/>
      <w:lvlText w:val="%1.%2."/>
      <w:lvlJc w:val="left"/>
      <w:pPr>
        <w:ind w:left="360" w:hanging="360"/>
      </w:pPr>
      <w:rPr>
        <w:b w:val="0"/>
      </w:rPr>
    </w:lvl>
    <w:lvl w:ilvl="2">
      <w:start w:val="1"/>
      <w:numFmt w:val="decimal"/>
      <w:isLgl/>
      <w:lvlText w:val="%1.%2.%3."/>
      <w:lvlJc w:val="left"/>
      <w:pPr>
        <w:ind w:left="1800" w:hanging="720"/>
      </w:pPr>
    </w:lvl>
    <w:lvl w:ilvl="3">
      <w:start w:val="1"/>
      <w:numFmt w:val="decimal"/>
      <w:isLgl/>
      <w:lvlText w:val="%1.%2.%3.%4."/>
      <w:lvlJc w:val="left"/>
      <w:pPr>
        <w:ind w:left="2160" w:hanging="720"/>
      </w:pPr>
    </w:lvl>
    <w:lvl w:ilvl="4">
      <w:start w:val="1"/>
      <w:numFmt w:val="decimal"/>
      <w:isLgl/>
      <w:lvlText w:val="%1.%2.%3.%4.%5."/>
      <w:lvlJc w:val="left"/>
      <w:pPr>
        <w:ind w:left="2880" w:hanging="1080"/>
      </w:pPr>
    </w:lvl>
    <w:lvl w:ilvl="5">
      <w:start w:val="1"/>
      <w:numFmt w:val="decimal"/>
      <w:isLgl/>
      <w:lvlText w:val="%1.%2.%3.%4.%5.%6."/>
      <w:lvlJc w:val="left"/>
      <w:pPr>
        <w:ind w:left="3240" w:hanging="1080"/>
      </w:pPr>
    </w:lvl>
    <w:lvl w:ilvl="6">
      <w:start w:val="1"/>
      <w:numFmt w:val="decimal"/>
      <w:isLgl/>
      <w:lvlText w:val="%1.%2.%3.%4.%5.%6.%7."/>
      <w:lvlJc w:val="left"/>
      <w:pPr>
        <w:ind w:left="3960" w:hanging="1440"/>
      </w:pPr>
    </w:lvl>
    <w:lvl w:ilvl="7">
      <w:start w:val="1"/>
      <w:numFmt w:val="decimal"/>
      <w:isLgl/>
      <w:lvlText w:val="%1.%2.%3.%4.%5.%6.%7.%8."/>
      <w:lvlJc w:val="left"/>
      <w:pPr>
        <w:ind w:left="4320" w:hanging="1440"/>
      </w:pPr>
    </w:lvl>
    <w:lvl w:ilvl="8">
      <w:start w:val="1"/>
      <w:numFmt w:val="decimal"/>
      <w:isLgl/>
      <w:lvlText w:val="%1.%2.%3.%4.%5.%6.%7.%8.%9."/>
      <w:lvlJc w:val="left"/>
      <w:pPr>
        <w:ind w:left="5040" w:hanging="1800"/>
      </w:pPr>
    </w:lvl>
  </w:abstractNum>
  <w:abstractNum w:abstractNumId="11" w15:restartNumberingAfterBreak="0">
    <w:nsid w:val="65E142F8"/>
    <w:multiLevelType w:val="multilevel"/>
    <w:tmpl w:val="0416001F"/>
    <w:lvl w:ilvl="0">
      <w:start w:val="1"/>
      <w:numFmt w:val="decimal"/>
      <w:lvlText w:val="%1."/>
      <w:lvlJc w:val="left"/>
      <w:pPr>
        <w:ind w:left="360" w:hanging="360"/>
      </w:pPr>
      <w:rPr>
        <w:rFonts w:hint="default"/>
        <w:b/>
        <w:bCs/>
        <w:i w:val="0"/>
        <w:iCs w:val="0"/>
        <w:spacing w:val="-1"/>
        <w:w w:val="100"/>
        <w:sz w:val="23"/>
        <w:szCs w:val="23"/>
        <w:lang w:val="pt-PT" w:eastAsia="en-US" w:bidi="ar-SA"/>
      </w:rPr>
    </w:lvl>
    <w:lvl w:ilvl="1">
      <w:start w:val="1"/>
      <w:numFmt w:val="decimal"/>
      <w:lvlText w:val="%1.%2."/>
      <w:lvlJc w:val="left"/>
      <w:pPr>
        <w:ind w:left="792" w:hanging="432"/>
      </w:pPr>
      <w:rPr>
        <w:rFonts w:hint="default"/>
        <w:b w:val="0"/>
        <w:bCs w:val="0"/>
        <w:i w:val="0"/>
        <w:iCs w:val="0"/>
        <w:spacing w:val="-2"/>
        <w:w w:val="100"/>
        <w:sz w:val="23"/>
        <w:szCs w:val="23"/>
        <w:lang w:val="pt-PT" w:eastAsia="en-US" w:bidi="ar-SA"/>
      </w:rPr>
    </w:lvl>
    <w:lvl w:ilvl="2">
      <w:start w:val="1"/>
      <w:numFmt w:val="decimal"/>
      <w:lvlText w:val="%1.%2.%3."/>
      <w:lvlJc w:val="left"/>
      <w:pPr>
        <w:ind w:left="1224" w:hanging="504"/>
      </w:pPr>
      <w:rPr>
        <w:rFonts w:hint="default"/>
        <w:b w:val="0"/>
        <w:bCs w:val="0"/>
        <w:i w:val="0"/>
        <w:iCs w:val="0"/>
        <w:spacing w:val="-2"/>
        <w:w w:val="100"/>
        <w:sz w:val="23"/>
        <w:szCs w:val="23"/>
        <w:lang w:val="pt-PT" w:eastAsia="en-US" w:bidi="ar-SA"/>
      </w:rPr>
    </w:lvl>
    <w:lvl w:ilvl="3">
      <w:start w:val="1"/>
      <w:numFmt w:val="decimal"/>
      <w:lvlText w:val="%1.%2.%3.%4."/>
      <w:lvlJc w:val="left"/>
      <w:pPr>
        <w:ind w:left="1728" w:hanging="648"/>
      </w:pPr>
      <w:rPr>
        <w:rFonts w:hint="default"/>
        <w:lang w:val="pt-PT" w:eastAsia="en-US" w:bidi="ar-SA"/>
      </w:rPr>
    </w:lvl>
    <w:lvl w:ilvl="4">
      <w:start w:val="1"/>
      <w:numFmt w:val="decimal"/>
      <w:lvlText w:val="%1.%2.%3.%4.%5."/>
      <w:lvlJc w:val="left"/>
      <w:pPr>
        <w:ind w:left="2232" w:hanging="792"/>
      </w:pPr>
      <w:rPr>
        <w:rFonts w:hint="default"/>
        <w:lang w:val="pt-PT" w:eastAsia="en-US" w:bidi="ar-SA"/>
      </w:rPr>
    </w:lvl>
    <w:lvl w:ilvl="5">
      <w:start w:val="1"/>
      <w:numFmt w:val="decimal"/>
      <w:lvlText w:val="%1.%2.%3.%4.%5.%6."/>
      <w:lvlJc w:val="left"/>
      <w:pPr>
        <w:ind w:left="2736" w:hanging="936"/>
      </w:pPr>
      <w:rPr>
        <w:rFonts w:hint="default"/>
        <w:lang w:val="pt-PT" w:eastAsia="en-US" w:bidi="ar-SA"/>
      </w:rPr>
    </w:lvl>
    <w:lvl w:ilvl="6">
      <w:start w:val="1"/>
      <w:numFmt w:val="decimal"/>
      <w:lvlText w:val="%1.%2.%3.%4.%5.%6.%7."/>
      <w:lvlJc w:val="left"/>
      <w:pPr>
        <w:ind w:left="3240" w:hanging="1080"/>
      </w:pPr>
      <w:rPr>
        <w:rFonts w:hint="default"/>
        <w:lang w:val="pt-PT" w:eastAsia="en-US" w:bidi="ar-SA"/>
      </w:rPr>
    </w:lvl>
    <w:lvl w:ilvl="7">
      <w:start w:val="1"/>
      <w:numFmt w:val="decimal"/>
      <w:lvlText w:val="%1.%2.%3.%4.%5.%6.%7.%8."/>
      <w:lvlJc w:val="left"/>
      <w:pPr>
        <w:ind w:left="3744" w:hanging="1224"/>
      </w:pPr>
      <w:rPr>
        <w:rFonts w:hint="default"/>
        <w:lang w:val="pt-PT" w:eastAsia="en-US" w:bidi="ar-SA"/>
      </w:rPr>
    </w:lvl>
    <w:lvl w:ilvl="8">
      <w:start w:val="1"/>
      <w:numFmt w:val="decimal"/>
      <w:lvlText w:val="%1.%2.%3.%4.%5.%6.%7.%8.%9."/>
      <w:lvlJc w:val="left"/>
      <w:pPr>
        <w:ind w:left="4320" w:hanging="1440"/>
      </w:pPr>
      <w:rPr>
        <w:rFonts w:hint="default"/>
        <w:lang w:val="pt-PT" w:eastAsia="en-US" w:bidi="ar-SA"/>
      </w:rPr>
    </w:lvl>
  </w:abstractNum>
  <w:abstractNum w:abstractNumId="12" w15:restartNumberingAfterBreak="0">
    <w:nsid w:val="6D6A508B"/>
    <w:multiLevelType w:val="multilevel"/>
    <w:tmpl w:val="A7D4E440"/>
    <w:lvl w:ilvl="0">
      <w:start w:val="7"/>
      <w:numFmt w:val="decimal"/>
      <w:lvlText w:val="%1"/>
      <w:lvlJc w:val="left"/>
      <w:pPr>
        <w:ind w:left="1182" w:hanging="360"/>
      </w:pPr>
      <w:rPr>
        <w:lang w:val="pt-PT" w:eastAsia="en-US" w:bidi="ar-SA"/>
      </w:rPr>
    </w:lvl>
    <w:lvl w:ilvl="1">
      <w:numFmt w:val="decimal"/>
      <w:lvlText w:val="%1.%2"/>
      <w:lvlJc w:val="left"/>
      <w:pPr>
        <w:ind w:left="1182" w:hanging="360"/>
      </w:pPr>
      <w:rPr>
        <w:rFonts w:ascii="Times New Roman" w:eastAsia="Times New Roman" w:hAnsi="Times New Roman" w:cs="Times New Roman" w:hint="default"/>
        <w:b/>
        <w:bCs/>
        <w:w w:val="100"/>
        <w:sz w:val="24"/>
        <w:szCs w:val="24"/>
        <w:lang w:val="pt-PT" w:eastAsia="en-US" w:bidi="ar-SA"/>
      </w:rPr>
    </w:lvl>
    <w:lvl w:ilvl="2">
      <w:start w:val="1"/>
      <w:numFmt w:val="lowerLetter"/>
      <w:lvlText w:val="%3)"/>
      <w:lvlJc w:val="left"/>
      <w:pPr>
        <w:ind w:left="1210" w:hanging="245"/>
      </w:pPr>
      <w:rPr>
        <w:rFonts w:ascii="Times New Roman" w:eastAsia="Times New Roman" w:hAnsi="Times New Roman" w:cs="Times New Roman" w:hint="default"/>
        <w:w w:val="100"/>
        <w:sz w:val="24"/>
        <w:szCs w:val="24"/>
        <w:lang w:val="pt-PT" w:eastAsia="en-US" w:bidi="ar-SA"/>
      </w:rPr>
    </w:lvl>
    <w:lvl w:ilvl="3">
      <w:numFmt w:val="bullet"/>
      <w:lvlText w:val="•"/>
      <w:lvlJc w:val="left"/>
      <w:pPr>
        <w:ind w:left="3488" w:hanging="245"/>
      </w:pPr>
      <w:rPr>
        <w:lang w:val="pt-PT" w:eastAsia="en-US" w:bidi="ar-SA"/>
      </w:rPr>
    </w:lvl>
    <w:lvl w:ilvl="4">
      <w:numFmt w:val="bullet"/>
      <w:lvlText w:val="•"/>
      <w:lvlJc w:val="left"/>
      <w:pPr>
        <w:ind w:left="4622" w:hanging="245"/>
      </w:pPr>
      <w:rPr>
        <w:lang w:val="pt-PT" w:eastAsia="en-US" w:bidi="ar-SA"/>
      </w:rPr>
    </w:lvl>
    <w:lvl w:ilvl="5">
      <w:numFmt w:val="bullet"/>
      <w:lvlText w:val="•"/>
      <w:lvlJc w:val="left"/>
      <w:pPr>
        <w:ind w:left="5756" w:hanging="245"/>
      </w:pPr>
      <w:rPr>
        <w:lang w:val="pt-PT" w:eastAsia="en-US" w:bidi="ar-SA"/>
      </w:rPr>
    </w:lvl>
    <w:lvl w:ilvl="6">
      <w:numFmt w:val="bullet"/>
      <w:lvlText w:val="•"/>
      <w:lvlJc w:val="left"/>
      <w:pPr>
        <w:ind w:left="6890" w:hanging="245"/>
      </w:pPr>
      <w:rPr>
        <w:lang w:val="pt-PT" w:eastAsia="en-US" w:bidi="ar-SA"/>
      </w:rPr>
    </w:lvl>
    <w:lvl w:ilvl="7">
      <w:numFmt w:val="bullet"/>
      <w:lvlText w:val="•"/>
      <w:lvlJc w:val="left"/>
      <w:pPr>
        <w:ind w:left="8024" w:hanging="245"/>
      </w:pPr>
      <w:rPr>
        <w:lang w:val="pt-PT" w:eastAsia="en-US" w:bidi="ar-SA"/>
      </w:rPr>
    </w:lvl>
    <w:lvl w:ilvl="8">
      <w:numFmt w:val="bullet"/>
      <w:lvlText w:val="•"/>
      <w:lvlJc w:val="left"/>
      <w:pPr>
        <w:ind w:left="9158" w:hanging="245"/>
      </w:pPr>
      <w:rPr>
        <w:lang w:val="pt-PT" w:eastAsia="en-US" w:bidi="ar-SA"/>
      </w:rPr>
    </w:lvl>
  </w:abstractNum>
  <w:abstractNum w:abstractNumId="13" w15:restartNumberingAfterBreak="0">
    <w:nsid w:val="6E2D7559"/>
    <w:multiLevelType w:val="multilevel"/>
    <w:tmpl w:val="99D4F260"/>
    <w:lvl w:ilvl="0">
      <w:start w:val="1"/>
      <w:numFmt w:val="decimal"/>
      <w:lvlText w:val="7.%1"/>
      <w:lvlJc w:val="left"/>
      <w:pPr>
        <w:ind w:left="786"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6643B75"/>
    <w:multiLevelType w:val="multilevel"/>
    <w:tmpl w:val="6470B902"/>
    <w:lvl w:ilvl="0">
      <w:start w:val="4"/>
      <w:numFmt w:val="decimal"/>
      <w:lvlText w:val="%1"/>
      <w:lvlJc w:val="left"/>
      <w:pPr>
        <w:ind w:left="480" w:hanging="480"/>
      </w:pPr>
    </w:lvl>
    <w:lvl w:ilvl="1">
      <w:start w:val="4"/>
      <w:numFmt w:val="decimal"/>
      <w:lvlText w:val="%1.%2"/>
      <w:lvlJc w:val="left"/>
      <w:pPr>
        <w:ind w:left="480" w:hanging="480"/>
      </w:pPr>
    </w:lvl>
    <w:lvl w:ilvl="2">
      <w:start w:val="3"/>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5" w15:restartNumberingAfterBreak="0">
    <w:nsid w:val="77100094"/>
    <w:multiLevelType w:val="multilevel"/>
    <w:tmpl w:val="9372E94A"/>
    <w:lvl w:ilvl="0">
      <w:start w:val="4"/>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6" w15:restartNumberingAfterBreak="0">
    <w:nsid w:val="7DB5500C"/>
    <w:multiLevelType w:val="multilevel"/>
    <w:tmpl w:val="CDC6DDBC"/>
    <w:lvl w:ilvl="0">
      <w:start w:val="6"/>
      <w:numFmt w:val="decimal"/>
      <w:lvlText w:val="%1."/>
      <w:lvlJc w:val="left"/>
      <w:pPr>
        <w:ind w:left="720" w:hanging="360"/>
      </w:pPr>
      <w:rPr>
        <w:rFonts w:hint="default"/>
        <w:b/>
      </w:rPr>
    </w:lvl>
    <w:lvl w:ilvl="1">
      <w:start w:val="1"/>
      <w:numFmt w:val="decimal"/>
      <w:isLgl/>
      <w:lvlText w:val="%1.%2"/>
      <w:lvlJc w:val="left"/>
      <w:pPr>
        <w:ind w:left="720" w:hanging="360"/>
      </w:pPr>
      <w:rPr>
        <w:rFonts w:hint="default"/>
        <w:b w:val="0"/>
        <w:sz w:val="22"/>
      </w:rPr>
    </w:lvl>
    <w:lvl w:ilvl="2">
      <w:start w:val="1"/>
      <w:numFmt w:val="decimal"/>
      <w:isLgl/>
      <w:lvlText w:val="%1.%2.%3"/>
      <w:lvlJc w:val="left"/>
      <w:pPr>
        <w:ind w:left="1080" w:hanging="720"/>
      </w:pPr>
      <w:rPr>
        <w:rFonts w:hint="default"/>
        <w:b w:val="0"/>
        <w:sz w:val="22"/>
      </w:rPr>
    </w:lvl>
    <w:lvl w:ilvl="3">
      <w:start w:val="1"/>
      <w:numFmt w:val="decimal"/>
      <w:isLgl/>
      <w:lvlText w:val="%1.%2.%3.%4"/>
      <w:lvlJc w:val="left"/>
      <w:pPr>
        <w:ind w:left="1080" w:hanging="720"/>
      </w:pPr>
      <w:rPr>
        <w:rFonts w:hint="default"/>
        <w:b w:val="0"/>
        <w:sz w:val="22"/>
      </w:rPr>
    </w:lvl>
    <w:lvl w:ilvl="4">
      <w:start w:val="1"/>
      <w:numFmt w:val="decimal"/>
      <w:isLgl/>
      <w:lvlText w:val="%1.%2.%3.%4.%5"/>
      <w:lvlJc w:val="left"/>
      <w:pPr>
        <w:ind w:left="1440" w:hanging="1080"/>
      </w:pPr>
      <w:rPr>
        <w:rFonts w:hint="default"/>
        <w:b w:val="0"/>
        <w:sz w:val="22"/>
      </w:rPr>
    </w:lvl>
    <w:lvl w:ilvl="5">
      <w:start w:val="1"/>
      <w:numFmt w:val="decimal"/>
      <w:isLgl/>
      <w:lvlText w:val="%1.%2.%3.%4.%5.%6"/>
      <w:lvlJc w:val="left"/>
      <w:pPr>
        <w:ind w:left="1440" w:hanging="1080"/>
      </w:pPr>
      <w:rPr>
        <w:rFonts w:hint="default"/>
        <w:b w:val="0"/>
        <w:sz w:val="22"/>
      </w:rPr>
    </w:lvl>
    <w:lvl w:ilvl="6">
      <w:start w:val="1"/>
      <w:numFmt w:val="decimal"/>
      <w:isLgl/>
      <w:lvlText w:val="%1.%2.%3.%4.%5.%6.%7"/>
      <w:lvlJc w:val="left"/>
      <w:pPr>
        <w:ind w:left="1800" w:hanging="1440"/>
      </w:pPr>
      <w:rPr>
        <w:rFonts w:hint="default"/>
        <w:b w:val="0"/>
        <w:sz w:val="22"/>
      </w:rPr>
    </w:lvl>
    <w:lvl w:ilvl="7">
      <w:start w:val="1"/>
      <w:numFmt w:val="decimal"/>
      <w:isLgl/>
      <w:lvlText w:val="%1.%2.%3.%4.%5.%6.%7.%8"/>
      <w:lvlJc w:val="left"/>
      <w:pPr>
        <w:ind w:left="1800" w:hanging="1440"/>
      </w:pPr>
      <w:rPr>
        <w:rFonts w:hint="default"/>
        <w:b w:val="0"/>
        <w:sz w:val="22"/>
      </w:rPr>
    </w:lvl>
    <w:lvl w:ilvl="8">
      <w:start w:val="1"/>
      <w:numFmt w:val="decimal"/>
      <w:isLgl/>
      <w:lvlText w:val="%1.%2.%3.%4.%5.%6.%7.%8.%9"/>
      <w:lvlJc w:val="left"/>
      <w:pPr>
        <w:ind w:left="2160" w:hanging="1800"/>
      </w:pPr>
      <w:rPr>
        <w:rFonts w:hint="default"/>
        <w:b w:val="0"/>
        <w:sz w:val="22"/>
      </w:rPr>
    </w:lvl>
  </w:abstractNum>
  <w:num w:numId="1">
    <w:abstractNumId w:val="11"/>
  </w:num>
  <w:num w:numId="2">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lvlOverride w:ilvl="3"/>
    <w:lvlOverride w:ilvl="4"/>
    <w:lvlOverride w:ilvl="5"/>
    <w:lvlOverride w:ilvl="6"/>
    <w:lvlOverride w:ilvl="7"/>
    <w:lvlOverride w:ilvl="8"/>
  </w:num>
  <w:num w:numId="8">
    <w:abstractNumId w:val="3"/>
    <w:lvlOverride w:ilvl="0">
      <w:startOverride w:val="1"/>
    </w:lvlOverride>
    <w:lvlOverride w:ilvl="1"/>
    <w:lvlOverride w:ilvl="2"/>
    <w:lvlOverride w:ilvl="3"/>
    <w:lvlOverride w:ilvl="4"/>
    <w:lvlOverride w:ilvl="5"/>
    <w:lvlOverride w:ilvl="6"/>
    <w:lvlOverride w:ilvl="7"/>
    <w:lvlOverride w:ilvl="8"/>
  </w:num>
  <w:num w:numId="9">
    <w:abstractNumId w:val="0"/>
    <w:lvlOverride w:ilvl="0">
      <w:startOverride w:val="9"/>
    </w:lvlOverride>
    <w:lvlOverride w:ilvl="1">
      <w:startOverride w:val="1"/>
    </w:lvlOverride>
    <w:lvlOverride w:ilvl="2">
      <w:startOverride w:val="1"/>
    </w:lvlOverride>
    <w:lvlOverride w:ilvl="3"/>
    <w:lvlOverride w:ilvl="4"/>
    <w:lvlOverride w:ilvl="5"/>
    <w:lvlOverride w:ilvl="6"/>
    <w:lvlOverride w:ilvl="7"/>
    <w:lvlOverride w:ilvl="8"/>
  </w:num>
  <w:num w:numId="10">
    <w:abstractNumId w:val="2"/>
    <w:lvlOverride w:ilvl="0">
      <w:startOverride w:val="1"/>
    </w:lvlOverride>
    <w:lvlOverride w:ilvl="1"/>
    <w:lvlOverride w:ilvl="2"/>
    <w:lvlOverride w:ilvl="3"/>
    <w:lvlOverride w:ilvl="4"/>
    <w:lvlOverride w:ilvl="5"/>
    <w:lvlOverride w:ilvl="6"/>
    <w:lvlOverride w:ilvl="7"/>
    <w:lvlOverride w:ilvl="8"/>
  </w:num>
  <w:num w:numId="11">
    <w:abstractNumId w:val="6"/>
    <w:lvlOverride w:ilvl="0">
      <w:startOverride w:val="4"/>
    </w:lvlOverride>
    <w:lvlOverride w:ilvl="1">
      <w:startOverride w:val="1"/>
    </w:lvlOverride>
    <w:lvlOverride w:ilvl="2">
      <w:startOverride w:val="1"/>
    </w:lvlOverride>
    <w:lvlOverride w:ilvl="3"/>
    <w:lvlOverride w:ilvl="4"/>
    <w:lvlOverride w:ilvl="5"/>
    <w:lvlOverride w:ilvl="6"/>
    <w:lvlOverride w:ilvl="7"/>
    <w:lvlOverride w:ilvl="8"/>
  </w:num>
  <w:num w:numId="12">
    <w:abstractNumId w:val="15"/>
    <w:lvlOverride w:ilvl="0">
      <w:startOverride w:val="4"/>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lvlOverride w:ilvl="0">
      <w:startOverride w:val="4"/>
    </w:lvlOverride>
    <w:lvlOverride w:ilvl="1">
      <w:startOverride w:val="4"/>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2"/>
    <w:lvlOverride w:ilvl="0">
      <w:startOverride w:val="-2"/>
    </w:lvlOverride>
    <w:lvlOverride w:ilvl="1"/>
    <w:lvlOverride w:ilvl="2">
      <w:startOverride w:val="1"/>
    </w:lvlOverride>
    <w:lvlOverride w:ilvl="3"/>
    <w:lvlOverride w:ilvl="4"/>
    <w:lvlOverride w:ilvl="5"/>
    <w:lvlOverride w:ilvl="6"/>
    <w:lvlOverride w:ilvl="7"/>
    <w:lvlOverride w:ilvl="8"/>
  </w:num>
  <w:num w:numId="15">
    <w:abstractNumId w:val="8"/>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15AD"/>
    <w:rsid w:val="000054A3"/>
    <w:rsid w:val="000A5E88"/>
    <w:rsid w:val="000C434B"/>
    <w:rsid w:val="000D4D9E"/>
    <w:rsid w:val="000F4817"/>
    <w:rsid w:val="00127DE4"/>
    <w:rsid w:val="00231C4E"/>
    <w:rsid w:val="002505C3"/>
    <w:rsid w:val="002647C3"/>
    <w:rsid w:val="002E6205"/>
    <w:rsid w:val="0035322B"/>
    <w:rsid w:val="0039541D"/>
    <w:rsid w:val="004334A9"/>
    <w:rsid w:val="004E5201"/>
    <w:rsid w:val="00505FA9"/>
    <w:rsid w:val="006B592A"/>
    <w:rsid w:val="007278FE"/>
    <w:rsid w:val="00791EF6"/>
    <w:rsid w:val="007A4D3C"/>
    <w:rsid w:val="007D138B"/>
    <w:rsid w:val="00844D1E"/>
    <w:rsid w:val="008703D3"/>
    <w:rsid w:val="008B4736"/>
    <w:rsid w:val="008C0D4F"/>
    <w:rsid w:val="009C1DF5"/>
    <w:rsid w:val="00A33F38"/>
    <w:rsid w:val="00AA69C6"/>
    <w:rsid w:val="00B046FF"/>
    <w:rsid w:val="00C4633A"/>
    <w:rsid w:val="00C73AC6"/>
    <w:rsid w:val="00CD148B"/>
    <w:rsid w:val="00D75984"/>
    <w:rsid w:val="00D815AD"/>
    <w:rsid w:val="00DD31D1"/>
    <w:rsid w:val="00F503C6"/>
    <w:rsid w:val="00F645A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B57D8"/>
  <w15:docId w15:val="{564EEFE0-9D32-4146-B536-8214B8935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47C3"/>
  </w:style>
  <w:style w:type="paragraph" w:styleId="Ttulo1">
    <w:name w:val="heading 1"/>
    <w:basedOn w:val="Normal"/>
    <w:link w:val="Ttulo1Char"/>
    <w:uiPriority w:val="1"/>
    <w:qFormat/>
    <w:rsid w:val="000D4D9E"/>
    <w:pPr>
      <w:widowControl w:val="0"/>
      <w:autoSpaceDE w:val="0"/>
      <w:autoSpaceDN w:val="0"/>
      <w:spacing w:after="0" w:line="240" w:lineRule="auto"/>
      <w:ind w:left="455"/>
      <w:outlineLvl w:val="0"/>
    </w:pPr>
    <w:rPr>
      <w:rFonts w:ascii="Times New Roman" w:eastAsia="Times New Roman" w:hAnsi="Times New Roman" w:cs="Times New Roman"/>
      <w:sz w:val="24"/>
      <w:szCs w:val="24"/>
      <w:lang w:val="en-U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1"/>
    <w:rsid w:val="000D4D9E"/>
    <w:rPr>
      <w:rFonts w:ascii="Times New Roman" w:eastAsia="Times New Roman" w:hAnsi="Times New Roman" w:cs="Times New Roman"/>
      <w:sz w:val="24"/>
      <w:szCs w:val="24"/>
      <w:lang w:val="en-US"/>
    </w:rPr>
  </w:style>
  <w:style w:type="paragraph" w:styleId="Corpodetexto">
    <w:name w:val="Body Text"/>
    <w:basedOn w:val="Normal"/>
    <w:link w:val="CorpodetextoChar"/>
    <w:uiPriority w:val="1"/>
    <w:qFormat/>
    <w:rsid w:val="000D4D9E"/>
    <w:pPr>
      <w:widowControl w:val="0"/>
      <w:autoSpaceDE w:val="0"/>
      <w:autoSpaceDN w:val="0"/>
      <w:spacing w:after="0" w:line="240" w:lineRule="auto"/>
    </w:pPr>
    <w:rPr>
      <w:rFonts w:ascii="Times New Roman" w:eastAsia="Times New Roman" w:hAnsi="Times New Roman" w:cs="Times New Roman"/>
      <w:lang w:val="en-US"/>
    </w:rPr>
  </w:style>
  <w:style w:type="character" w:customStyle="1" w:styleId="CorpodetextoChar">
    <w:name w:val="Corpo de texto Char"/>
    <w:basedOn w:val="Fontepargpadro"/>
    <w:link w:val="Corpodetexto"/>
    <w:uiPriority w:val="1"/>
    <w:rsid w:val="000D4D9E"/>
    <w:rPr>
      <w:rFonts w:ascii="Times New Roman" w:eastAsia="Times New Roman" w:hAnsi="Times New Roman" w:cs="Times New Roman"/>
      <w:lang w:val="en-US"/>
    </w:rPr>
  </w:style>
  <w:style w:type="paragraph" w:styleId="PargrafodaLista">
    <w:name w:val="List Paragraph"/>
    <w:basedOn w:val="Normal"/>
    <w:uiPriority w:val="1"/>
    <w:qFormat/>
    <w:rsid w:val="000D4D9E"/>
    <w:pPr>
      <w:widowControl w:val="0"/>
      <w:autoSpaceDE w:val="0"/>
      <w:autoSpaceDN w:val="0"/>
      <w:spacing w:after="0" w:line="240" w:lineRule="auto"/>
      <w:ind w:left="459" w:hanging="5"/>
      <w:jc w:val="both"/>
    </w:pPr>
    <w:rPr>
      <w:rFonts w:ascii="Times New Roman" w:eastAsia="Times New Roman" w:hAnsi="Times New Roman" w:cs="Times New Roman"/>
      <w:lang w:val="en-US"/>
    </w:rPr>
  </w:style>
  <w:style w:type="paragraph" w:styleId="Cabealho">
    <w:name w:val="header"/>
    <w:basedOn w:val="Normal"/>
    <w:link w:val="CabealhoChar"/>
    <w:uiPriority w:val="99"/>
    <w:unhideWhenUsed/>
    <w:rsid w:val="000D4D9E"/>
    <w:pPr>
      <w:widowControl w:val="0"/>
      <w:tabs>
        <w:tab w:val="center" w:pos="4252"/>
        <w:tab w:val="right" w:pos="8504"/>
      </w:tabs>
      <w:autoSpaceDE w:val="0"/>
      <w:autoSpaceDN w:val="0"/>
      <w:spacing w:after="0" w:line="240" w:lineRule="auto"/>
    </w:pPr>
    <w:rPr>
      <w:rFonts w:ascii="Times New Roman" w:eastAsia="Times New Roman" w:hAnsi="Times New Roman" w:cs="Times New Roman"/>
      <w:lang w:val="en-US"/>
    </w:rPr>
  </w:style>
  <w:style w:type="character" w:customStyle="1" w:styleId="CabealhoChar">
    <w:name w:val="Cabeçalho Char"/>
    <w:basedOn w:val="Fontepargpadro"/>
    <w:link w:val="Cabealho"/>
    <w:uiPriority w:val="99"/>
    <w:qFormat/>
    <w:rsid w:val="000D4D9E"/>
    <w:rPr>
      <w:rFonts w:ascii="Times New Roman" w:eastAsia="Times New Roman" w:hAnsi="Times New Roman" w:cs="Times New Roman"/>
      <w:lang w:val="en-US"/>
    </w:rPr>
  </w:style>
  <w:style w:type="paragraph" w:customStyle="1" w:styleId="Normal0">
    <w:name w:val="[Normal]"/>
    <w:qFormat/>
    <w:rsid w:val="000D4D9E"/>
    <w:pPr>
      <w:widowControl w:val="0"/>
      <w:suppressAutoHyphens/>
      <w:spacing w:after="0" w:line="240" w:lineRule="auto"/>
    </w:pPr>
    <w:rPr>
      <w:rFonts w:ascii="Arial" w:hAnsi="Arial" w:cs="Arial"/>
      <w:color w:val="00000A"/>
      <w:sz w:val="24"/>
      <w:szCs w:val="24"/>
    </w:rPr>
  </w:style>
  <w:style w:type="character" w:customStyle="1" w:styleId="SemEspaamentoChar">
    <w:name w:val="Sem Espaçamento Char"/>
    <w:link w:val="SemEspaamento"/>
    <w:uiPriority w:val="1"/>
    <w:locked/>
    <w:rsid w:val="000D4D9E"/>
    <w:rPr>
      <w:rFonts w:ascii="Times New Roman" w:eastAsia="Times New Roman" w:hAnsi="Times New Roman" w:cs="Times New Roman"/>
      <w:sz w:val="20"/>
      <w:szCs w:val="20"/>
      <w:lang w:eastAsia="pt-BR"/>
    </w:rPr>
  </w:style>
  <w:style w:type="paragraph" w:styleId="SemEspaamento">
    <w:name w:val="No Spacing"/>
    <w:link w:val="SemEspaamentoChar"/>
    <w:uiPriority w:val="1"/>
    <w:qFormat/>
    <w:rsid w:val="000D4D9E"/>
    <w:pPr>
      <w:spacing w:after="0" w:line="240" w:lineRule="auto"/>
    </w:pPr>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0D4D9E"/>
    <w:pPr>
      <w:tabs>
        <w:tab w:val="center" w:pos="4252"/>
        <w:tab w:val="right" w:pos="8504"/>
      </w:tabs>
      <w:spacing w:after="0" w:line="240" w:lineRule="auto"/>
    </w:pPr>
  </w:style>
  <w:style w:type="character" w:customStyle="1" w:styleId="RodapChar">
    <w:name w:val="Rodapé Char"/>
    <w:basedOn w:val="Fontepargpadro"/>
    <w:link w:val="Rodap"/>
    <w:uiPriority w:val="99"/>
    <w:rsid w:val="000D4D9E"/>
  </w:style>
  <w:style w:type="character" w:customStyle="1" w:styleId="Fontepargpadro6">
    <w:name w:val="Fonte parág. padrão6"/>
    <w:qFormat/>
    <w:rsid w:val="000D4D9E"/>
  </w:style>
  <w:style w:type="paragraph" w:styleId="NormalWeb">
    <w:name w:val="Normal (Web)"/>
    <w:basedOn w:val="Normal"/>
    <w:uiPriority w:val="99"/>
    <w:unhideWhenUsed/>
    <w:qFormat/>
    <w:rsid w:val="000D4D9E"/>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styleId="Hyperlink">
    <w:name w:val="Hyperlink"/>
    <w:basedOn w:val="Fontepargpadro"/>
    <w:uiPriority w:val="99"/>
    <w:semiHidden/>
    <w:unhideWhenUsed/>
    <w:rsid w:val="004334A9"/>
    <w:rPr>
      <w:color w:val="0000FF" w:themeColor="hyperlink"/>
      <w:u w:val="single"/>
    </w:rPr>
  </w:style>
  <w:style w:type="paragraph" w:customStyle="1" w:styleId="TableParagraph">
    <w:name w:val="Table Paragraph"/>
    <w:basedOn w:val="Normal"/>
    <w:uiPriority w:val="1"/>
    <w:qFormat/>
    <w:rsid w:val="004334A9"/>
    <w:pPr>
      <w:widowControl w:val="0"/>
      <w:autoSpaceDE w:val="0"/>
      <w:autoSpaceDN w:val="0"/>
      <w:spacing w:after="0" w:line="240" w:lineRule="auto"/>
    </w:pPr>
    <w:rPr>
      <w:rFonts w:ascii="Consolas" w:eastAsia="Consolas" w:hAnsi="Consolas" w:cs="Consolas"/>
      <w:lang w:val="pt-PT"/>
    </w:rPr>
  </w:style>
  <w:style w:type="table" w:customStyle="1" w:styleId="TableNormal">
    <w:name w:val="Table Normal"/>
    <w:uiPriority w:val="2"/>
    <w:semiHidden/>
    <w:qFormat/>
    <w:rsid w:val="004334A9"/>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customStyle="1" w:styleId="Standard">
    <w:name w:val="Standard"/>
    <w:rsid w:val="004334A9"/>
    <w:pPr>
      <w:suppressAutoHyphens/>
      <w:spacing w:after="0" w:line="240" w:lineRule="auto"/>
    </w:pPr>
    <w:rPr>
      <w:rFonts w:ascii="Times New Roman" w:eastAsia="Times New Roman" w:hAnsi="Times New Roman" w:cs="Times New Roman"/>
      <w:kern w:val="2"/>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600006">
      <w:bodyDiv w:val="1"/>
      <w:marLeft w:val="0"/>
      <w:marRight w:val="0"/>
      <w:marTop w:val="0"/>
      <w:marBottom w:val="0"/>
      <w:divBdr>
        <w:top w:val="none" w:sz="0" w:space="0" w:color="auto"/>
        <w:left w:val="none" w:sz="0" w:space="0" w:color="auto"/>
        <w:bottom w:val="none" w:sz="0" w:space="0" w:color="auto"/>
        <w:right w:val="none" w:sz="0" w:space="0" w:color="auto"/>
      </w:divBdr>
    </w:div>
    <w:div w:id="318389080">
      <w:bodyDiv w:val="1"/>
      <w:marLeft w:val="0"/>
      <w:marRight w:val="0"/>
      <w:marTop w:val="0"/>
      <w:marBottom w:val="0"/>
      <w:divBdr>
        <w:top w:val="none" w:sz="0" w:space="0" w:color="auto"/>
        <w:left w:val="none" w:sz="0" w:space="0" w:color="auto"/>
        <w:bottom w:val="none" w:sz="0" w:space="0" w:color="auto"/>
        <w:right w:val="none" w:sz="0" w:space="0" w:color="auto"/>
      </w:divBdr>
    </w:div>
    <w:div w:id="377358968">
      <w:bodyDiv w:val="1"/>
      <w:marLeft w:val="0"/>
      <w:marRight w:val="0"/>
      <w:marTop w:val="0"/>
      <w:marBottom w:val="0"/>
      <w:divBdr>
        <w:top w:val="none" w:sz="0" w:space="0" w:color="auto"/>
        <w:left w:val="none" w:sz="0" w:space="0" w:color="auto"/>
        <w:bottom w:val="none" w:sz="0" w:space="0" w:color="auto"/>
        <w:right w:val="none" w:sz="0" w:space="0" w:color="auto"/>
      </w:divBdr>
    </w:div>
    <w:div w:id="391848636">
      <w:bodyDiv w:val="1"/>
      <w:marLeft w:val="0"/>
      <w:marRight w:val="0"/>
      <w:marTop w:val="0"/>
      <w:marBottom w:val="0"/>
      <w:divBdr>
        <w:top w:val="none" w:sz="0" w:space="0" w:color="auto"/>
        <w:left w:val="none" w:sz="0" w:space="0" w:color="auto"/>
        <w:bottom w:val="none" w:sz="0" w:space="0" w:color="auto"/>
        <w:right w:val="none" w:sz="0" w:space="0" w:color="auto"/>
      </w:divBdr>
    </w:div>
    <w:div w:id="765077729">
      <w:bodyDiv w:val="1"/>
      <w:marLeft w:val="0"/>
      <w:marRight w:val="0"/>
      <w:marTop w:val="0"/>
      <w:marBottom w:val="0"/>
      <w:divBdr>
        <w:top w:val="none" w:sz="0" w:space="0" w:color="auto"/>
        <w:left w:val="none" w:sz="0" w:space="0" w:color="auto"/>
        <w:bottom w:val="none" w:sz="0" w:space="0" w:color="auto"/>
        <w:right w:val="none" w:sz="0" w:space="0" w:color="auto"/>
      </w:divBdr>
    </w:div>
    <w:div w:id="1066414409">
      <w:bodyDiv w:val="1"/>
      <w:marLeft w:val="0"/>
      <w:marRight w:val="0"/>
      <w:marTop w:val="0"/>
      <w:marBottom w:val="0"/>
      <w:divBdr>
        <w:top w:val="none" w:sz="0" w:space="0" w:color="auto"/>
        <w:left w:val="none" w:sz="0" w:space="0" w:color="auto"/>
        <w:bottom w:val="none" w:sz="0" w:space="0" w:color="auto"/>
        <w:right w:val="none" w:sz="0" w:space="0" w:color="auto"/>
      </w:divBdr>
    </w:div>
    <w:div w:id="1137455800">
      <w:bodyDiv w:val="1"/>
      <w:marLeft w:val="0"/>
      <w:marRight w:val="0"/>
      <w:marTop w:val="0"/>
      <w:marBottom w:val="0"/>
      <w:divBdr>
        <w:top w:val="none" w:sz="0" w:space="0" w:color="auto"/>
        <w:left w:val="none" w:sz="0" w:space="0" w:color="auto"/>
        <w:bottom w:val="none" w:sz="0" w:space="0" w:color="auto"/>
        <w:right w:val="none" w:sz="0" w:space="0" w:color="auto"/>
      </w:divBdr>
    </w:div>
    <w:div w:id="1535771642">
      <w:bodyDiv w:val="1"/>
      <w:marLeft w:val="0"/>
      <w:marRight w:val="0"/>
      <w:marTop w:val="0"/>
      <w:marBottom w:val="0"/>
      <w:divBdr>
        <w:top w:val="none" w:sz="0" w:space="0" w:color="auto"/>
        <w:left w:val="none" w:sz="0" w:space="0" w:color="auto"/>
        <w:bottom w:val="none" w:sz="0" w:space="0" w:color="auto"/>
        <w:right w:val="none" w:sz="0" w:space="0" w:color="auto"/>
      </w:divBdr>
    </w:div>
    <w:div w:id="1613593026">
      <w:bodyDiv w:val="1"/>
      <w:marLeft w:val="0"/>
      <w:marRight w:val="0"/>
      <w:marTop w:val="0"/>
      <w:marBottom w:val="0"/>
      <w:divBdr>
        <w:top w:val="none" w:sz="0" w:space="0" w:color="auto"/>
        <w:left w:val="none" w:sz="0" w:space="0" w:color="auto"/>
        <w:bottom w:val="none" w:sz="0" w:space="0" w:color="auto"/>
        <w:right w:val="none" w:sz="0" w:space="0" w:color="auto"/>
      </w:divBdr>
    </w:div>
    <w:div w:id="1631519259">
      <w:bodyDiv w:val="1"/>
      <w:marLeft w:val="0"/>
      <w:marRight w:val="0"/>
      <w:marTop w:val="0"/>
      <w:marBottom w:val="0"/>
      <w:divBdr>
        <w:top w:val="none" w:sz="0" w:space="0" w:color="auto"/>
        <w:left w:val="none" w:sz="0" w:space="0" w:color="auto"/>
        <w:bottom w:val="none" w:sz="0" w:space="0" w:color="auto"/>
        <w:right w:val="none" w:sz="0" w:space="0" w:color="auto"/>
      </w:divBdr>
    </w:div>
    <w:div w:id="1714768715">
      <w:bodyDiv w:val="1"/>
      <w:marLeft w:val="0"/>
      <w:marRight w:val="0"/>
      <w:marTop w:val="0"/>
      <w:marBottom w:val="0"/>
      <w:divBdr>
        <w:top w:val="none" w:sz="0" w:space="0" w:color="auto"/>
        <w:left w:val="none" w:sz="0" w:space="0" w:color="auto"/>
        <w:bottom w:val="none" w:sz="0" w:space="0" w:color="auto"/>
        <w:right w:val="none" w:sz="0" w:space="0" w:color="auto"/>
      </w:divBdr>
    </w:div>
    <w:div w:id="1867208313">
      <w:bodyDiv w:val="1"/>
      <w:marLeft w:val="0"/>
      <w:marRight w:val="0"/>
      <w:marTop w:val="0"/>
      <w:marBottom w:val="0"/>
      <w:divBdr>
        <w:top w:val="none" w:sz="0" w:space="0" w:color="auto"/>
        <w:left w:val="none" w:sz="0" w:space="0" w:color="auto"/>
        <w:bottom w:val="none" w:sz="0" w:space="0" w:color="auto"/>
        <w:right w:val="none" w:sz="0" w:space="0" w:color="auto"/>
      </w:divBdr>
    </w:div>
    <w:div w:id="2031684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licitacao@agronomica.sc.gov.b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licitacao@agronomica.sc.gov.br" TargetMode="External"/><Relationship Id="rId4" Type="http://schemas.openxmlformats.org/officeDocument/2006/relationships/settings" Target="settings.xml"/><Relationship Id="rId9" Type="http://schemas.openxmlformats.org/officeDocument/2006/relationships/hyperlink" Target="https://agronomica.sc.gov.br/licitacoes/"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mailto:prefeitura@agronomicas.sc.gov.br" TargetMode="External"/><Relationship Id="rId2" Type="http://schemas.openxmlformats.org/officeDocument/2006/relationships/hyperlink" Target="http://www.agronomica.sc.gov.br"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DA0013-9738-4343-BCE5-9832C7FCC5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7</Pages>
  <Words>2741</Words>
  <Characters>14802</Characters>
  <Application>Microsoft Office Word</Application>
  <DocSecurity>0</DocSecurity>
  <Lines>123</Lines>
  <Paragraphs>35</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17508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Windows</cp:lastModifiedBy>
  <cp:revision>8</cp:revision>
  <dcterms:created xsi:type="dcterms:W3CDTF">2012-02-02T18:33:00Z</dcterms:created>
  <dcterms:modified xsi:type="dcterms:W3CDTF">2025-08-15T13:06:00Z</dcterms:modified>
</cp:coreProperties>
</file>